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5" w:rsidRDefault="004D0F73" w:rsidP="004D0F73">
      <w:pPr>
        <w:pStyle w:val="Bezriadkovania"/>
        <w:jc w:val="center"/>
        <w:rPr>
          <w:b/>
          <w:color w:val="FF0000"/>
          <w:sz w:val="72"/>
          <w:szCs w:val="72"/>
        </w:rPr>
      </w:pPr>
      <w:r w:rsidRPr="004D0F73">
        <w:rPr>
          <w:b/>
          <w:color w:val="FF0000"/>
          <w:sz w:val="72"/>
          <w:szCs w:val="72"/>
        </w:rPr>
        <w:t>Človek a</w:t>
      </w:r>
      <w:r>
        <w:rPr>
          <w:b/>
          <w:color w:val="FF0000"/>
          <w:sz w:val="72"/>
          <w:szCs w:val="72"/>
        </w:rPr>
        <w:t> </w:t>
      </w:r>
      <w:r w:rsidRPr="004D0F73">
        <w:rPr>
          <w:b/>
          <w:color w:val="FF0000"/>
          <w:sz w:val="72"/>
          <w:szCs w:val="72"/>
        </w:rPr>
        <w:t>spoločnosť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4678"/>
        <w:gridCol w:w="16"/>
        <w:gridCol w:w="4097"/>
      </w:tblGrid>
      <w:tr w:rsidR="004D0F73" w:rsidTr="00487BF7">
        <w:tc>
          <w:tcPr>
            <w:tcW w:w="5211" w:type="dxa"/>
          </w:tcPr>
          <w:p w:rsidR="004D0F73" w:rsidRPr="004D0F73" w:rsidRDefault="00A21FDE" w:rsidP="00653FA8">
            <w:pPr>
              <w:pStyle w:val="Bezriadkovania"/>
              <w:jc w:val="center"/>
              <w:rPr>
                <w:b/>
                <w:color w:val="FF0000"/>
                <w:sz w:val="32"/>
                <w:szCs w:val="32"/>
              </w:rPr>
            </w:pPr>
            <w:r w:rsidRPr="004D0F73">
              <w:rPr>
                <w:b/>
                <w:color w:val="FF0000"/>
                <w:sz w:val="32"/>
                <w:szCs w:val="32"/>
              </w:rPr>
              <w:t>VÝKONOVÉ ŠTANDARDY</w:t>
            </w:r>
          </w:p>
        </w:tc>
        <w:tc>
          <w:tcPr>
            <w:tcW w:w="1418" w:type="dxa"/>
          </w:tcPr>
          <w:p w:rsidR="00624D05" w:rsidRPr="00B55B1A" w:rsidRDefault="00624D05" w:rsidP="00653FA8">
            <w:pPr>
              <w:pStyle w:val="Bezriadkovania"/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D0F73" w:rsidRPr="004D0F73" w:rsidRDefault="00A21FDE" w:rsidP="00653FA8">
            <w:pPr>
              <w:pStyle w:val="Bezriadkovania"/>
              <w:jc w:val="center"/>
              <w:rPr>
                <w:b/>
                <w:color w:val="FF0000"/>
                <w:sz w:val="32"/>
                <w:szCs w:val="32"/>
              </w:rPr>
            </w:pPr>
            <w:r w:rsidRPr="004D0F73">
              <w:rPr>
                <w:b/>
                <w:color w:val="FF0000"/>
                <w:sz w:val="32"/>
                <w:szCs w:val="32"/>
              </w:rPr>
              <w:t>OBSAHOVÉ ŠTANDARDY</w:t>
            </w:r>
          </w:p>
        </w:tc>
        <w:tc>
          <w:tcPr>
            <w:tcW w:w="4113" w:type="dxa"/>
            <w:gridSpan w:val="2"/>
          </w:tcPr>
          <w:p w:rsidR="004D0F73" w:rsidRPr="004D0F73" w:rsidRDefault="00A21FDE" w:rsidP="00653FA8">
            <w:pPr>
              <w:pStyle w:val="Bezriadkovania"/>
              <w:jc w:val="center"/>
              <w:rPr>
                <w:b/>
                <w:color w:val="FF0000"/>
                <w:sz w:val="32"/>
                <w:szCs w:val="32"/>
              </w:rPr>
            </w:pPr>
            <w:r w:rsidRPr="004D0F73">
              <w:rPr>
                <w:b/>
                <w:color w:val="FF0000"/>
                <w:sz w:val="32"/>
                <w:szCs w:val="32"/>
              </w:rPr>
              <w:t>EVALUAČNÉ OTÁZKY</w:t>
            </w:r>
          </w:p>
        </w:tc>
      </w:tr>
      <w:tr w:rsidR="004D0F73" w:rsidTr="001D1AB7">
        <w:tc>
          <w:tcPr>
            <w:tcW w:w="15420" w:type="dxa"/>
            <w:gridSpan w:val="5"/>
            <w:shd w:val="clear" w:color="auto" w:fill="CCFFCC"/>
          </w:tcPr>
          <w:p w:rsidR="004D0F73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FF0000"/>
                <w:sz w:val="32"/>
                <w:szCs w:val="32"/>
              </w:rPr>
              <w:t>1 REŽIM DŇA</w:t>
            </w:r>
          </w:p>
        </w:tc>
      </w:tr>
      <w:tr w:rsidR="004D0F73" w:rsidTr="00487BF7">
        <w:tc>
          <w:tcPr>
            <w:tcW w:w="5211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Opíše režim dňa.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Učiteľka vedie deti k uvedomovaniu si postupnosti činností, ktoré tvoria v materskej škole režim dňa. Spolu sa o jednotlivých činnostiach rozprávajú a pokúšajú sa zdôvodňovať význam jednotlivých činností.</w:t>
            </w:r>
          </w:p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Učiteľka sa rozpráva s deťmi o čase strávenom doma a čase strávenom v materskej škole. Spolu sa rozprávajú o význame záľub a deti si svoje záľuby vzájomne porovnávajú. Rozprávajú sa o povinnostiach v rámci režimu dňa (napríklad čistiť si zuby, ísť včas spať).</w:t>
            </w:r>
          </w:p>
        </w:tc>
        <w:tc>
          <w:tcPr>
            <w:tcW w:w="4113" w:type="dxa"/>
            <w:gridSpan w:val="2"/>
            <w:vMerge w:val="restart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Ako sa dieťa prispôsobuje režimu dňa?</w:t>
            </w:r>
          </w:p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Ako dieťa trávi čas doma, aké má záľuby?</w:t>
            </w:r>
          </w:p>
        </w:tc>
      </w:tr>
      <w:tr w:rsidR="004D0F73" w:rsidTr="00487BF7">
        <w:tc>
          <w:tcPr>
            <w:tcW w:w="5211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Plynule rozpráva o svojich záľubách aj povinnostiach.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083BB7">
        <w:tc>
          <w:tcPr>
            <w:tcW w:w="15420" w:type="dxa"/>
            <w:gridSpan w:val="5"/>
            <w:shd w:val="clear" w:color="auto" w:fill="CCFFCC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FF0000"/>
                <w:sz w:val="32"/>
                <w:szCs w:val="32"/>
              </w:rPr>
              <w:t>2 ORIENTÁCIA V ČASE</w:t>
            </w:r>
          </w:p>
        </w:tc>
      </w:tr>
      <w:tr w:rsidR="004D0F73" w:rsidTr="00487BF7">
        <w:tc>
          <w:tcPr>
            <w:tcW w:w="5211" w:type="dxa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Správne používa pojmy včera, dnes a zajtra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Učiteľka vytvára situácie, v ktorých majú deti možnosť rozvíjať si adekvátne používanie pojmov vyjadrujúcich časové súvislosti, najmä: včera, dnes, zajtra, dávno, teraz, potom (napríklad pri opise zážitkov, záľub, plánov na prázdniny, rodokmeňa a pod.).</w:t>
            </w:r>
          </w:p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Vedie deti k tomu, aby sa orientovali v časových súvislostiach dňa, týždňa a roka v spojení s konkrétnymi činnosťami (napríklad režim dňa, oslavy a sviatky, dni pracovného voľna a pod.) a prostredníctvom rozlišovania podstatných znakov (napríklad ročných období, jednotlivých fáz dňa a pod.).</w:t>
            </w:r>
          </w:p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Učiteľka sa s deťmi rozpráva o význame merania času hodinami a kalendárom. Oboznamuje ich so základnou funkciou hodín a kalendáru (čo merajú, ako sa používajú).</w:t>
            </w:r>
          </w:p>
        </w:tc>
        <w:tc>
          <w:tcPr>
            <w:tcW w:w="4113" w:type="dxa"/>
            <w:gridSpan w:val="2"/>
            <w:vMerge w:val="restart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Ako dieťa chápe plynutie času prostredníctvom blízkych spomienok a blízkych plánov do budúcnosti (včera, dnes, zajtra)?</w:t>
            </w:r>
          </w:p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Ako vníma dieťa minulosť (napr. nezvratnosť situácií)?</w:t>
            </w:r>
          </w:p>
        </w:tc>
      </w:tr>
      <w:tr w:rsidR="004D0F73" w:rsidTr="00487BF7">
        <w:tc>
          <w:tcPr>
            <w:tcW w:w="5211" w:type="dxa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Vie, koľko má rokov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D0F73" w:rsidTr="00487BF7">
        <w:tc>
          <w:tcPr>
            <w:tcW w:w="5211" w:type="dxa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Pozná ročné obdobie, príp. aj mesiac svojho narodenia.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D0F73" w:rsidTr="00487BF7">
        <w:tc>
          <w:tcPr>
            <w:tcW w:w="5211" w:type="dxa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Orientuje sa na elementárnej úrovni v časových vzťahoch dňa, týždňa, mesiaca a roka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D0F73" w:rsidTr="00487BF7">
        <w:tc>
          <w:tcPr>
            <w:tcW w:w="5211" w:type="dxa"/>
          </w:tcPr>
          <w:p w:rsidR="004D0F73" w:rsidRPr="004D0F73" w:rsidRDefault="004D0F73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D0F73">
              <w:rPr>
                <w:b/>
                <w:color w:val="000000" w:themeColor="text1"/>
                <w:sz w:val="20"/>
                <w:szCs w:val="20"/>
              </w:rPr>
              <w:t>Vie, že čas sa meria hodinami</w:t>
            </w:r>
          </w:p>
        </w:tc>
        <w:tc>
          <w:tcPr>
            <w:tcW w:w="1418" w:type="dxa"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D0F73" w:rsidRDefault="004D0F73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1D1AB7">
        <w:tc>
          <w:tcPr>
            <w:tcW w:w="15420" w:type="dxa"/>
            <w:gridSpan w:val="5"/>
            <w:shd w:val="clear" w:color="auto" w:fill="CCFFCC"/>
          </w:tcPr>
          <w:p w:rsidR="00487BF7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D0F73">
              <w:rPr>
                <w:b/>
                <w:color w:val="FF0000"/>
                <w:sz w:val="32"/>
                <w:szCs w:val="32"/>
              </w:rPr>
              <w:t>3 ORIENTÁCIA V OKOLÍ</w:t>
            </w:r>
          </w:p>
        </w:tc>
      </w:tr>
      <w:tr w:rsidR="00861612" w:rsidTr="00487BF7">
        <w:tc>
          <w:tcPr>
            <w:tcW w:w="5211" w:type="dxa"/>
          </w:tcPr>
          <w:p w:rsidR="00861612" w:rsidRPr="00861612" w:rsidRDefault="00861612" w:rsidP="00861612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Opisuje interiér a exteriér materskej školy alebo inej známej budovy.</w:t>
            </w:r>
          </w:p>
        </w:tc>
        <w:tc>
          <w:tcPr>
            <w:tcW w:w="1418" w:type="dxa"/>
          </w:tcPr>
          <w:p w:rsidR="00861612" w:rsidRDefault="00861612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861612" w:rsidRPr="00861612" w:rsidRDefault="00861612" w:rsidP="00861612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 xml:space="preserve">Učiteľka vedie deti k opisu interiéru a exteriéru známych budov pričom sa zameriava na orientáciu v opisovaných budovách. Vedie deti k opisu známych trás, ktorými deti bežne prechádzajú (napríklad cesta </w:t>
            </w:r>
            <w:r w:rsidRPr="00861612">
              <w:rPr>
                <w:b/>
                <w:color w:val="000000" w:themeColor="text1"/>
                <w:sz w:val="20"/>
                <w:szCs w:val="20"/>
              </w:rPr>
              <w:lastRenderedPageBreak/>
              <w:t>z materskej školy na ihrisko, cesta z domu do materskej školy, cesta z domu do obchodu a pod.). Dbá na to, aby deti pri opise trasy uvádzali významné orientačné body, a správne používali predložky orientácie v prostredí (pred, za, okolo, rovno, vpravo, vľavo, hore, dolu a pod.).</w:t>
            </w:r>
          </w:p>
          <w:p w:rsidR="00861612" w:rsidRPr="00861612" w:rsidRDefault="00861612" w:rsidP="00861612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Učiteľka spolu s deťmi vytvára plán cesty, ktorý spolu zakresľujú. Učiteľka vedie vzdelávanie tak, aby si deti uvedomili význam tvorby plánu cesty.</w:t>
            </w:r>
          </w:p>
          <w:p w:rsidR="00861612" w:rsidRDefault="00861612" w:rsidP="00861612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Vedie deti k spoznávaniu obce/mesta, v ktorom sa materská škola nachádza a to prostredníctvom lokálnych inštitúcií a služieb, ktoré sú v obci/meste poskytované. Spolu s deťmi sa rozpráva o spôsobe fungovania a význame vybraných verejných inštitúcií a služieb: obchod, polícia, pošta, lekárska ambulancia a pod.</w:t>
            </w:r>
          </w:p>
        </w:tc>
        <w:tc>
          <w:tcPr>
            <w:tcW w:w="4113" w:type="dxa"/>
            <w:gridSpan w:val="2"/>
            <w:vMerge w:val="restart"/>
          </w:tcPr>
          <w:p w:rsidR="00861612" w:rsidRPr="00861612" w:rsidRDefault="00861612" w:rsidP="00861612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lastRenderedPageBreak/>
              <w:t>Ako dieťa opisuje rôzne časti svojho mesta alebo dediny?</w:t>
            </w:r>
          </w:p>
          <w:p w:rsidR="00861612" w:rsidRPr="00861612" w:rsidRDefault="00861612" w:rsidP="00861612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Ako sa orientuje v priestore?</w:t>
            </w:r>
          </w:p>
          <w:p w:rsidR="00861612" w:rsidRPr="00861612" w:rsidRDefault="00861612" w:rsidP="00861612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 xml:space="preserve">Ako dieťa opisuje materskú školu a udalosti </w:t>
            </w:r>
            <w:r w:rsidRPr="00861612">
              <w:rPr>
                <w:b/>
                <w:color w:val="000000" w:themeColor="text1"/>
                <w:sz w:val="20"/>
                <w:szCs w:val="20"/>
              </w:rPr>
              <w:lastRenderedPageBreak/>
              <w:t>odohrávajúce sa v nej?</w:t>
            </w:r>
          </w:p>
          <w:p w:rsidR="00861612" w:rsidRDefault="00861612" w:rsidP="00861612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Akým spôsobom prijíma normy správania viažuce sa k špecifickým situáciám (napr. ako sa správať u lekára, v obchode a pod.)?</w:t>
            </w:r>
          </w:p>
        </w:tc>
      </w:tr>
      <w:tr w:rsidR="00B55B1A" w:rsidTr="009433D7">
        <w:trPr>
          <w:trHeight w:val="498"/>
        </w:trPr>
        <w:tc>
          <w:tcPr>
            <w:tcW w:w="5211" w:type="dxa"/>
            <w:vMerge w:val="restart"/>
            <w:tcBorders>
              <w:top w:val="nil"/>
            </w:tcBorders>
          </w:tcPr>
          <w:p w:rsidR="00B55B1A" w:rsidRPr="00861612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Opisuje známe trasy na základe orientačných bodov.</w:t>
            </w:r>
          </w:p>
          <w:p w:rsidR="00B55B1A" w:rsidRPr="00861612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t>Uvedie adresu svojho bydliska.</w:t>
            </w:r>
          </w:p>
          <w:p w:rsidR="00B55B1A" w:rsidRPr="00861612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861612">
              <w:rPr>
                <w:b/>
                <w:color w:val="000000" w:themeColor="text1"/>
                <w:sz w:val="20"/>
                <w:szCs w:val="20"/>
              </w:rPr>
              <w:lastRenderedPageBreak/>
              <w:t>Orientuje sa v základných verejných inštitúciách a službách – obchod, polícia, pošta, lekárska ambulancia.</w:t>
            </w:r>
          </w:p>
        </w:tc>
        <w:tc>
          <w:tcPr>
            <w:tcW w:w="1418" w:type="dxa"/>
          </w:tcPr>
          <w:p w:rsidR="00B55B1A" w:rsidRDefault="00B55B1A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55B1A" w:rsidRDefault="00B55B1A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B55B1A" w:rsidRDefault="00B55B1A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861612" w:rsidTr="00487BF7">
        <w:tc>
          <w:tcPr>
            <w:tcW w:w="5211" w:type="dxa"/>
            <w:vMerge/>
            <w:tcBorders>
              <w:top w:val="nil"/>
            </w:tcBorders>
          </w:tcPr>
          <w:p w:rsidR="00861612" w:rsidRPr="00861612" w:rsidRDefault="00861612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612" w:rsidRDefault="00861612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1612" w:rsidRDefault="00861612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861612" w:rsidRDefault="00861612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1D1AB7">
        <w:tc>
          <w:tcPr>
            <w:tcW w:w="15420" w:type="dxa"/>
            <w:gridSpan w:val="5"/>
            <w:shd w:val="clear" w:color="auto" w:fill="CCFFCC"/>
          </w:tcPr>
          <w:p w:rsidR="00487BF7" w:rsidRDefault="00A21FDE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861612">
              <w:rPr>
                <w:b/>
                <w:color w:val="FF0000"/>
                <w:sz w:val="32"/>
                <w:szCs w:val="32"/>
              </w:rPr>
              <w:lastRenderedPageBreak/>
              <w:t>4 DOPRAVNÁ VÝCHOVA</w:t>
            </w:r>
          </w:p>
        </w:tc>
      </w:tr>
      <w:tr w:rsidR="00487BF7" w:rsidTr="00487BF7">
        <w:tc>
          <w:tcPr>
            <w:tcW w:w="5211" w:type="dxa"/>
          </w:tcPr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Pozná nebezpečenstvá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súvisiace s cestnou premávkou</w:t>
            </w:r>
            <w:r w:rsidRPr="0049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Merge w:val="restart"/>
          </w:tcPr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Dieťa ako chodec.</w:t>
            </w:r>
          </w:p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Učiteľka sa s deťmi rozpráva o bezpečnom spôsobe pohybu po chodníku – chodenie vpravo. Vedie deti k tomu, aby boli obozretné nielen na ceste, ale aj v blízkosti cesty. Učiteľka umožní deťom prechádzanie cez vyznačený priechod so svetelným zariadením i bez neho.</w:t>
            </w:r>
          </w:p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Učiteľka vedie deti k chápaniu rozdielu medzi chodníkom a cestou, k pozeraniu a počúvaniu diania na ceste.</w:t>
            </w:r>
          </w:p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Dieťa ako cyklista.</w:t>
            </w:r>
          </w:p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Učiteľka vytvára modelové situácie, v ktorých si deti ako cyklisti, kolobežkári, korčuliari precvičujú najmä vzájomnú ohľaduplnosť pri pohybe po chodníku a po ceste ako aj na mieste vyhradenom pre bicyklovanie. Vedie ich k používaniu reflexných a ochranných prvkov pri týchto športových aktivitách.</w:t>
            </w:r>
          </w:p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Dieťa ako cestujúci v hromadnej doprave a ako spolujazdec.</w:t>
            </w:r>
          </w:p>
          <w:p w:rsidR="00487BF7" w:rsidRDefault="00487BF7" w:rsidP="00497FBB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Učiteľka sa venuje pravidlám správania sa dieťaťa v hromadnej doprave a bezpečnému správaniu dieťaťa ako spolujazdca, napr. venuje pozornosť aj nutnému používaniu ochranných prvkov v role spolujazdca.</w:t>
            </w:r>
            <w:r>
              <w:t xml:space="preserve"> </w:t>
            </w:r>
            <w:r w:rsidRPr="00497FBB">
              <w:rPr>
                <w:b/>
                <w:sz w:val="20"/>
                <w:szCs w:val="20"/>
              </w:rPr>
              <w:t xml:space="preserve">Učiteľka sa s deťmi rozpráva o rôznych spôsoboch dopravy, aj podľa miesta ich pohybu, ďalej podľa ich </w:t>
            </w:r>
            <w:r w:rsidRPr="00497FBB">
              <w:rPr>
                <w:b/>
                <w:sz w:val="20"/>
                <w:szCs w:val="20"/>
              </w:rPr>
              <w:lastRenderedPageBreak/>
              <w:t>možností na presun na kratšie a dlhšie vzdialenosti. Rozprávajú sa spolu s deťmi aj o spôsobe ich používania.</w:t>
            </w:r>
          </w:p>
        </w:tc>
        <w:tc>
          <w:tcPr>
            <w:tcW w:w="4097" w:type="dxa"/>
            <w:vMerge w:val="restart"/>
          </w:tcPr>
          <w:p w:rsidR="00487BF7" w:rsidRPr="00497FBB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lastRenderedPageBreak/>
              <w:t>Ako dieťa reaguje na premávku na ceste?</w:t>
            </w:r>
          </w:p>
          <w:p w:rsidR="00487BF7" w:rsidRPr="00497FBB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Ako si dieťa vyberá miesto na prechod cez vozovku?</w:t>
            </w:r>
          </w:p>
          <w:p w:rsidR="00487BF7" w:rsidRPr="00497FBB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Akým spôsobom dieťa vyhodnocuje situáciu na ceste?</w:t>
            </w:r>
          </w:p>
          <w:p w:rsidR="00487BF7" w:rsidRPr="00497FBB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Akým spôsobom dieťa pristupuje k jazde na bicykli alebo na obdobnom športovom náradí (zodpovednosť, agresívnosť, opatrnosť, defenzívnosť)?</w:t>
            </w:r>
          </w:p>
          <w:p w:rsidR="00487BF7" w:rsidRPr="00497FBB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Ako sa správa dieťa v úlohe cestujúceho v hromadnej doprave?</w:t>
            </w:r>
          </w:p>
          <w:p w:rsidR="00487BF7" w:rsidRDefault="00487BF7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Aké poznatky prezentuje o dopravných prostriedkoch?</w:t>
            </w:r>
          </w:p>
        </w:tc>
      </w:tr>
      <w:tr w:rsidR="00487BF7" w:rsidTr="00487BF7">
        <w:tc>
          <w:tcPr>
            <w:tcW w:w="5211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Pozná a dodržiava základné pravidlá správania účastníkov cestnej premávky týkajúce sa chodcov.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97" w:type="dxa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487BF7">
        <w:tc>
          <w:tcPr>
            <w:tcW w:w="5211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Pozná a dodržiava základné pravidlá správania účastníkov cestnej premávky týkajúce sa cykli</w:t>
            </w:r>
            <w:r>
              <w:rPr>
                <w:b/>
                <w:color w:val="000000" w:themeColor="text1"/>
                <w:sz w:val="20"/>
                <w:szCs w:val="20"/>
              </w:rPr>
              <w:t>stov, kolobežkárov, korčuliarov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97" w:type="dxa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487BF7">
        <w:tc>
          <w:tcPr>
            <w:tcW w:w="5211" w:type="dxa"/>
          </w:tcPr>
          <w:p w:rsidR="00487BF7" w:rsidRPr="00497FBB" w:rsidRDefault="00487BF7" w:rsidP="00497FBB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Pozná a dodržiava základné pravidlá</w:t>
            </w:r>
            <w:r w:rsidRPr="00497FB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97FBB">
              <w:rPr>
                <w:b/>
                <w:color w:val="000000" w:themeColor="text1"/>
                <w:sz w:val="20"/>
                <w:szCs w:val="20"/>
              </w:rPr>
              <w:t>správania v úlohe cestujúceho v hromadnej doprave a v úlohe spolujazdca.</w:t>
            </w:r>
          </w:p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97" w:type="dxa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487BF7">
        <w:tc>
          <w:tcPr>
            <w:tcW w:w="5211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97FBB">
              <w:rPr>
                <w:b/>
                <w:color w:val="000000" w:themeColor="text1"/>
                <w:sz w:val="20"/>
                <w:szCs w:val="20"/>
              </w:rPr>
              <w:t>Vymenuje rôzne druhy dopravných prostriedkov.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97" w:type="dxa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1D1AB7">
        <w:tc>
          <w:tcPr>
            <w:tcW w:w="15420" w:type="dxa"/>
            <w:gridSpan w:val="5"/>
            <w:shd w:val="clear" w:color="auto" w:fill="CCFFCC"/>
          </w:tcPr>
          <w:p w:rsidR="00487BF7" w:rsidRDefault="00A21FDE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97FBB">
              <w:rPr>
                <w:b/>
                <w:color w:val="FF0000"/>
                <w:sz w:val="32"/>
                <w:szCs w:val="32"/>
              </w:rPr>
              <w:lastRenderedPageBreak/>
              <w:t>5 GEOGRAFIA OKOLIA</w:t>
            </w:r>
          </w:p>
        </w:tc>
      </w:tr>
      <w:tr w:rsidR="00487BF7" w:rsidTr="00487BF7">
        <w:tc>
          <w:tcPr>
            <w:tcW w:w="5211" w:type="dxa"/>
          </w:tcPr>
          <w:p w:rsidR="00487BF7" w:rsidRPr="00487BF7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 xml:space="preserve">Pri opise krajiny používa pojmy ako vrch, les, pole, lúka, </w:t>
            </w:r>
            <w:r>
              <w:rPr>
                <w:b/>
                <w:color w:val="000000" w:themeColor="text1"/>
                <w:sz w:val="20"/>
                <w:szCs w:val="20"/>
              </w:rPr>
              <w:t>potok, rieka, jazero.</w:t>
            </w:r>
            <w:r w:rsidRPr="00487B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487BF7" w:rsidRPr="00487BF7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Učiteľka spoznáva s deťmi okolitú krajinu a venuje sa rozvoju používania pojmov, pomocou ktorých geograficky pomenúvame prírodné prostredie: vrchy, lesy, polia, lúky, potoky, rieky, jazerá, najmä konkrétne vzhľadom na vlastný región a pod.</w:t>
            </w:r>
          </w:p>
          <w:p w:rsidR="00487BF7" w:rsidRPr="00487BF7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Učiteľka vedie riadený rozhovor na tému prírodné krásy našej vlasti.</w:t>
            </w:r>
          </w:p>
          <w:p w:rsidR="00487BF7" w:rsidRDefault="00487BF7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Rozpráva sa s deťmi o skúsenostiach, ktoré s krajinou majú a o tom, ako človek krajinu mení (napríklad výstavbou miest, priehrad a pod.).</w:t>
            </w:r>
          </w:p>
          <w:p w:rsidR="00487BF7" w:rsidRDefault="00487BF7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 w:val="restart"/>
          </w:tcPr>
          <w:p w:rsidR="00487BF7" w:rsidRPr="00487BF7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Akým spôsobom si dieťa všíma rôznorodosť krajiny? Ako krajinu opisuje?</w:t>
            </w:r>
          </w:p>
          <w:p w:rsidR="00487BF7" w:rsidRDefault="00487BF7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Akým spôsobom vníma dieťa ako človek pretvára krajinu (stavbami, poľnohospodárstvom a podobne)?</w:t>
            </w:r>
          </w:p>
        </w:tc>
      </w:tr>
      <w:tr w:rsidR="00487BF7" w:rsidTr="00487BF7">
        <w:tc>
          <w:tcPr>
            <w:tcW w:w="5211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Pozná najznámejšie prírodné krásy regiónu, napr. rieku, ktorá preteká cez daný región, pohorie či vodnú plochu..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487BF7">
        <w:tc>
          <w:tcPr>
            <w:tcW w:w="5211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Pozná najznámejšie prírodné útvary našej vlasti, napr. Vysoké Tatry alebo Dunaj.</w:t>
            </w:r>
          </w:p>
        </w:tc>
        <w:tc>
          <w:tcPr>
            <w:tcW w:w="1418" w:type="dxa"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87BF7" w:rsidRDefault="00487BF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487BF7" w:rsidTr="001D1AB7">
        <w:tc>
          <w:tcPr>
            <w:tcW w:w="15420" w:type="dxa"/>
            <w:gridSpan w:val="5"/>
            <w:shd w:val="clear" w:color="auto" w:fill="CCFFCC"/>
          </w:tcPr>
          <w:p w:rsidR="00487BF7" w:rsidRDefault="00A21FDE" w:rsidP="00487BF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487BF7">
              <w:rPr>
                <w:b/>
                <w:color w:val="FF0000"/>
                <w:sz w:val="32"/>
                <w:szCs w:val="32"/>
              </w:rPr>
              <w:t>6 HISTÓRIA OKOLIA</w:t>
            </w:r>
          </w:p>
        </w:tc>
      </w:tr>
      <w:tr w:rsidR="00487BF7" w:rsidTr="00487BF7">
        <w:tc>
          <w:tcPr>
            <w:tcW w:w="5211" w:type="dxa"/>
          </w:tcPr>
          <w:p w:rsidR="00487BF7" w:rsidRPr="00487BF7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Vymenuje niektoré historicky významné lokálne objekty, napr. hrad, zámok.</w:t>
            </w:r>
          </w:p>
        </w:tc>
        <w:tc>
          <w:tcPr>
            <w:tcW w:w="1418" w:type="dxa"/>
          </w:tcPr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487BF7" w:rsidRPr="00487BF7" w:rsidRDefault="00487BF7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Učiteľka vyberie niektoré historicky významné lokálne objekty, napr. blízky hrad, zámok a venuje sa príbehom, ktoré sa k nim viažu. Prostredníctvom historických pamiatok sprostredkováva deťom minulosť lokality a popri poznávaní historickej hodnoty lokality rozvíja ponímanie o čase.</w:t>
            </w:r>
          </w:p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Učiteľka rozpráva a vedie riadený rozhovor o minulosti blízkeho okolia aj prostredníctvom zvykov, tradícií a folklóru, ktoré sa viažu na danú lokalitu. Obsah sprístupňuje napríklad prostredníctvom sviatkov, na ktoré sa lokálne zvyky, tradície a folklór viažu.</w:t>
            </w:r>
          </w:p>
        </w:tc>
        <w:tc>
          <w:tcPr>
            <w:tcW w:w="4113" w:type="dxa"/>
            <w:gridSpan w:val="2"/>
            <w:vMerge w:val="restart"/>
          </w:tcPr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Ako sa dieťa vyjadruje k lokálnym zvykom, tradíciám a folklóru?</w:t>
            </w:r>
          </w:p>
        </w:tc>
      </w:tr>
      <w:tr w:rsidR="00487BF7" w:rsidTr="00487BF7">
        <w:tc>
          <w:tcPr>
            <w:tcW w:w="5211" w:type="dxa"/>
          </w:tcPr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000000" w:themeColor="text1"/>
                <w:sz w:val="20"/>
                <w:szCs w:val="20"/>
              </w:rPr>
              <w:t>Uvedie príklad tradičnej regionálnej kultúry.</w:t>
            </w:r>
          </w:p>
        </w:tc>
        <w:tc>
          <w:tcPr>
            <w:tcW w:w="1418" w:type="dxa"/>
          </w:tcPr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487BF7" w:rsidRPr="00487BF7" w:rsidRDefault="00487BF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7BF7" w:rsidTr="001D1AB7">
        <w:tc>
          <w:tcPr>
            <w:tcW w:w="15420" w:type="dxa"/>
            <w:gridSpan w:val="5"/>
            <w:shd w:val="clear" w:color="auto" w:fill="CCFFCC"/>
          </w:tcPr>
          <w:p w:rsidR="00487BF7" w:rsidRPr="00487BF7" w:rsidRDefault="00A21FDE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487BF7">
              <w:rPr>
                <w:b/>
                <w:color w:val="FF0000"/>
                <w:sz w:val="32"/>
                <w:szCs w:val="32"/>
              </w:rPr>
              <w:t>7 NÁRODNÉ POVEDOMIE</w:t>
            </w:r>
          </w:p>
        </w:tc>
      </w:tr>
      <w:tr w:rsidR="00EA0E39" w:rsidTr="00487BF7">
        <w:tc>
          <w:tcPr>
            <w:tcW w:w="5211" w:type="dxa"/>
          </w:tcPr>
          <w:p w:rsidR="00EA0E39" w:rsidRPr="00EA0E39" w:rsidRDefault="00EA0E39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EA0E39">
              <w:rPr>
                <w:b/>
                <w:color w:val="000000" w:themeColor="text1"/>
                <w:sz w:val="20"/>
                <w:szCs w:val="20"/>
              </w:rPr>
              <w:t>Rozpoznáva štátne symboly Slovenskej republiky – zástava, hymna.</w:t>
            </w:r>
          </w:p>
        </w:tc>
        <w:tc>
          <w:tcPr>
            <w:tcW w:w="1418" w:type="dxa"/>
          </w:tcPr>
          <w:p w:rsidR="00EA0E39" w:rsidRPr="00EA0E39" w:rsidRDefault="00EA0E39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EA0E39" w:rsidRPr="00EA0E39" w:rsidRDefault="00EA0E39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EA0E39">
              <w:rPr>
                <w:b/>
                <w:color w:val="000000" w:themeColor="text1"/>
                <w:sz w:val="20"/>
                <w:szCs w:val="20"/>
              </w:rPr>
              <w:t>Učiteľka vytvára situácie, v ktorých prirodzene predstavuje symboly Slovenskej republiky a podporuje národné povedomie detí tak, aby vnímali slovenskú spolupatričnosť. Využíva rôzne bežne sa vyskytujúce situácie, ako sú napríklad významné medzinárodné súťaže a slovenskú reprezentáciu v nich, národné sviatky či úspechy Slovenska v kultúre, vede a iných oblastiach ľudského pôsobenia (podľa aktuálnych možností). Opíše aj hlavné mesto Bratislavu a jej dominanty.</w:t>
            </w:r>
          </w:p>
          <w:p w:rsidR="00EA0E39" w:rsidRPr="00EA0E39" w:rsidRDefault="00EA0E39" w:rsidP="00487BF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EA0E39">
              <w:rPr>
                <w:b/>
                <w:color w:val="000000" w:themeColor="text1"/>
                <w:sz w:val="20"/>
                <w:szCs w:val="20"/>
              </w:rPr>
              <w:t xml:space="preserve">Učiteľka predstavuje príklad úctivého správania sa k </w:t>
            </w:r>
            <w:r w:rsidRPr="00EA0E39">
              <w:rPr>
                <w:b/>
                <w:color w:val="000000" w:themeColor="text1"/>
                <w:sz w:val="20"/>
                <w:szCs w:val="20"/>
              </w:rPr>
              <w:lastRenderedPageBreak/>
              <w:t>štátnym symbolom.</w:t>
            </w:r>
          </w:p>
        </w:tc>
        <w:tc>
          <w:tcPr>
            <w:tcW w:w="4113" w:type="dxa"/>
            <w:gridSpan w:val="2"/>
            <w:vMerge w:val="restart"/>
          </w:tcPr>
          <w:p w:rsidR="00EA0E39" w:rsidRPr="00EA0E39" w:rsidRDefault="00EA0E39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EA0E39">
              <w:rPr>
                <w:b/>
                <w:color w:val="000000" w:themeColor="text1"/>
                <w:sz w:val="20"/>
                <w:szCs w:val="20"/>
              </w:rPr>
              <w:lastRenderedPageBreak/>
              <w:t>Ako dieťa prejavuje znaky národného povedomia?</w:t>
            </w:r>
          </w:p>
        </w:tc>
      </w:tr>
      <w:tr w:rsidR="00EA0E39" w:rsidTr="00487BF7">
        <w:tc>
          <w:tcPr>
            <w:tcW w:w="5211" w:type="dxa"/>
          </w:tcPr>
          <w:p w:rsidR="00EA0E39" w:rsidRPr="00EA0E39" w:rsidRDefault="00EA0E39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EA0E39">
              <w:rPr>
                <w:b/>
                <w:color w:val="000000" w:themeColor="text1"/>
                <w:sz w:val="20"/>
                <w:szCs w:val="20"/>
              </w:rPr>
              <w:t>Spoznáva významné dominanty hlavného mesta Bratislavy, napr. Bratislavský hrad, rieku Dunaj.</w:t>
            </w:r>
          </w:p>
        </w:tc>
        <w:tc>
          <w:tcPr>
            <w:tcW w:w="1418" w:type="dxa"/>
          </w:tcPr>
          <w:p w:rsidR="00EA0E39" w:rsidRPr="00EA0E39" w:rsidRDefault="00EA0E39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A0E39" w:rsidRPr="00EA0E39" w:rsidRDefault="00EA0E39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EA0E39" w:rsidRPr="00EA0E39" w:rsidRDefault="00EA0E39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0E39" w:rsidTr="001D1AB7">
        <w:tc>
          <w:tcPr>
            <w:tcW w:w="15420" w:type="dxa"/>
            <w:gridSpan w:val="5"/>
            <w:shd w:val="clear" w:color="auto" w:fill="CCFFCC"/>
          </w:tcPr>
          <w:p w:rsidR="00EA0E39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EA0E39">
              <w:rPr>
                <w:b/>
                <w:color w:val="FF0000"/>
                <w:sz w:val="32"/>
                <w:szCs w:val="32"/>
              </w:rPr>
              <w:lastRenderedPageBreak/>
              <w:t>8 ĽUDIA V BLÍZKOM A ŠIRŠOM OKOLÍ</w:t>
            </w:r>
          </w:p>
        </w:tc>
      </w:tr>
      <w:tr w:rsidR="00A21FDE" w:rsidTr="00487BF7">
        <w:tc>
          <w:tcPr>
            <w:tcW w:w="5211" w:type="dxa"/>
          </w:tcPr>
          <w:p w:rsidR="00A21FDE" w:rsidRDefault="00A21FDE" w:rsidP="00EA0E39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 xml:space="preserve">Vymenuje členov blízkej rodiny. 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A21FDE" w:rsidRPr="00A21FDE" w:rsidRDefault="00A21FDE" w:rsidP="00EA0E39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Učiteľka taktne umožní dieťaťu prezentovanie individuálnej skúsenosti o vlastnej rodine, rodinných väzbách (napr. rodičia, súrodenci, starí rodičia, prarodičia) aj na základe využitia fotografií z rodinného prostredia.</w:t>
            </w:r>
          </w:p>
          <w:p w:rsidR="00A21FDE" w:rsidRPr="00A21FDE" w:rsidRDefault="00A21FDE" w:rsidP="00EA0E39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Učiteľka vedie deti k oslovovaniu rovesníkov menom, aby používali zodpovedajúce oslovenie učiteliek, riaditeľky materskej školy ako aj nepedagogických zamestnancov.</w:t>
            </w:r>
          </w:p>
          <w:p w:rsidR="00A21FDE" w:rsidRPr="00A21FDE" w:rsidRDefault="00A21FDE" w:rsidP="00EA0E39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Učiteľka vedie deti k tomu (napr. aj prostredníctvom rolových hier), aby pri nadväzovaní kontaktu s inými osobami využili adekvátne verbálne prejavy – oslovenie, predstavenie sa menom a priezviskom a neverbálne prejavy – očný kontakt, mimiku (aj</w:t>
            </w:r>
          </w:p>
          <w:p w:rsidR="00A21FDE" w:rsidRPr="00A21FDE" w:rsidRDefault="00A21FDE" w:rsidP="00EA0E39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úsmev), gestikuláciu a pod.</w:t>
            </w:r>
          </w:p>
          <w:p w:rsidR="00A21FDE" w:rsidRPr="00A21FDE" w:rsidRDefault="00A21FDE" w:rsidP="00EA0E39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Učiteľka umožní deťom nadobudnutie skúsenosti, že medzi nami žijú ľudia so zdravotným znevýhodnením a ľudia s kultúrnou rozmanitosťou.</w:t>
            </w:r>
          </w:p>
        </w:tc>
        <w:tc>
          <w:tcPr>
            <w:tcW w:w="4113" w:type="dxa"/>
            <w:gridSpan w:val="2"/>
            <w:vMerge w:val="restart"/>
          </w:tcPr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Ako dieťa rozpráva zážitky z rodinného prostredia?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Aké má dieťa kamarátske vzťahy v triede?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Akým spôsobom sa dieťa kontaktuje s inými deťmi?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Akým spôsobom sa dieťa kontaktuje s učiteľkou?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 má dieťa zábrany v sociálnom kontakte s druhými, ako sa prejavujú?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V akých situáciách dieťa vyhľadáva blízkosť učiteľky?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Ako sa dieťa adaptuje na spoločenské prostredie materskej školy?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Ako sa dieťa správa k ľuďom so zdravotným znevýhodnením?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Ako dieťa prijíma inakosť ľudí z hľadiska multikultúrnej rozmanitosti?</w:t>
            </w:r>
          </w:p>
        </w:tc>
      </w:tr>
      <w:tr w:rsidR="00A21FDE" w:rsidTr="00487BF7">
        <w:tc>
          <w:tcPr>
            <w:tcW w:w="5211" w:type="dxa"/>
          </w:tcPr>
          <w:p w:rsidR="00A21FDE" w:rsidRPr="00A21FDE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Identifikuje príbuzenské vzťahy v blízkej rodine.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A21FDE" w:rsidTr="00487BF7">
        <w:tc>
          <w:tcPr>
            <w:tcW w:w="5211" w:type="dxa"/>
          </w:tcPr>
          <w:p w:rsidR="00A21FDE" w:rsidRPr="00A21FDE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Oslovuje menom rovesníkov v triede.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A21FDE" w:rsidTr="00487BF7">
        <w:tc>
          <w:tcPr>
            <w:tcW w:w="5211" w:type="dxa"/>
          </w:tcPr>
          <w:p w:rsidR="00A21FDE" w:rsidRPr="00A21FDE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Pozná mená učiteliek v triede.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A21FDE" w:rsidTr="00487BF7">
        <w:tc>
          <w:tcPr>
            <w:tcW w:w="5211" w:type="dxa"/>
          </w:tcPr>
          <w:p w:rsidR="00A21FDE" w:rsidRPr="00A21FDE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Predstaví sa deťom i dospelým.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B55B1A" w:rsidTr="00F26F19">
        <w:trPr>
          <w:trHeight w:val="498"/>
        </w:trPr>
        <w:tc>
          <w:tcPr>
            <w:tcW w:w="5211" w:type="dxa"/>
          </w:tcPr>
          <w:p w:rsidR="00B55B1A" w:rsidRPr="00A21FDE" w:rsidRDefault="00B55B1A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Nadviaže adekvátny sociálny kontakt (verbálny i neverbálny) s inými osobami – deťmi i dospelými.</w:t>
            </w:r>
          </w:p>
        </w:tc>
        <w:tc>
          <w:tcPr>
            <w:tcW w:w="1418" w:type="dxa"/>
          </w:tcPr>
          <w:p w:rsidR="00B55B1A" w:rsidRDefault="00B55B1A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55B1A" w:rsidRDefault="00B55B1A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B55B1A" w:rsidRDefault="00B55B1A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1D1AB7">
        <w:tc>
          <w:tcPr>
            <w:tcW w:w="15420" w:type="dxa"/>
            <w:gridSpan w:val="5"/>
            <w:shd w:val="clear" w:color="auto" w:fill="CCFFCC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A21FDE">
              <w:rPr>
                <w:b/>
                <w:color w:val="FF0000"/>
                <w:sz w:val="32"/>
                <w:szCs w:val="32"/>
              </w:rPr>
              <w:t>9 ZÁKLADY ETIKETY</w:t>
            </w:r>
          </w:p>
        </w:tc>
      </w:tr>
      <w:tr w:rsidR="00A21FDE" w:rsidTr="00487BF7">
        <w:tc>
          <w:tcPr>
            <w:tcW w:w="5211" w:type="dxa"/>
          </w:tcPr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Volí vhodný pozdrav vzhľadom na aktuálnusituáciu.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1FDE" w:rsidRPr="00A21FDE" w:rsidRDefault="00A21FDE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Učiteľka vedie deti k používaniu pozdravovprimerane situácii a vzhľadom na osobu, s ktorou sa zdraví: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vlastným modelom etického správania,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pozorovaním zdravenia sa dospelých a zdravenia sa druhých detí,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modelmi etického správania z rôznych médií – detská literatúra, film, televízia...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Dovedie deti k používaniu a zautomatizovaniu zdvorilostných fráz typu, napr. prosím, ďakujem, nech sa páči, dovolíš, prepáč, ale aj všetko najlepšie a iné prostredníctvom: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vlastného modelu etického správania,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rolových hier,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pozitívneho hodnotenia etického správania konkrétnych detí,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predkladaním pozitívnych modelov správania v rôznych médiách – detská literatúra, film, televízia...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Učiteľka stimuluje deti k rozoznávaniu a hodnoteniu vhodnosti alebo nevhodnosti správania v zmysle dodržiavania elementárnych základov etikety: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lastRenderedPageBreak/>
              <w:t>- vlastným modelom etického správania,</w:t>
            </w:r>
            <w:r w:rsidRPr="00A21FDE">
              <w:rPr>
                <w:color w:val="000000" w:themeColor="text1"/>
              </w:rPr>
              <w:t xml:space="preserve"> </w:t>
            </w:r>
            <w:r w:rsidRPr="00A21FDE">
              <w:rPr>
                <w:b/>
                <w:color w:val="000000" w:themeColor="text1"/>
                <w:sz w:val="20"/>
                <w:szCs w:val="20"/>
              </w:rPr>
              <w:t>- pozitívnym hodnotením spoločensky prijateľného (vhodného) správania konkrétnych detí,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taktným hodnotením nevhodného správania detí, napr. pri riešení rôznych situácií, ktoré nastávajú medzi deťmi v ich vzťahoch a sociálnej komunikácii, alebo aj pri riešení konfliktných situácií,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- hodnotením konkrétnych príkladov správania sa postáv z rôznych médií – detská literatúra, film, televízia...</w:t>
            </w:r>
          </w:p>
        </w:tc>
        <w:tc>
          <w:tcPr>
            <w:tcW w:w="4113" w:type="dxa"/>
            <w:gridSpan w:val="2"/>
            <w:vMerge w:val="restart"/>
          </w:tcPr>
          <w:p w:rsidR="00A21FDE" w:rsidRPr="00A21FDE" w:rsidRDefault="00A21FDE" w:rsidP="00A21FDE">
            <w:pPr>
              <w:pStyle w:val="Bezriadkovania"/>
              <w:rPr>
                <w:color w:val="000000" w:themeColor="text1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lastRenderedPageBreak/>
              <w:t>Akým spôsobom dieťa zdraví?</w:t>
            </w:r>
            <w:r w:rsidRPr="00A21FDE">
              <w:rPr>
                <w:color w:val="000000" w:themeColor="text1"/>
              </w:rPr>
              <w:t xml:space="preserve"> 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Ako dieťa reaguje na pozdravy druhých?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Používa dieťa vhodné zdvorilostné frázy v kontakte s inými?</w:t>
            </w:r>
          </w:p>
          <w:p w:rsidR="00A21FDE" w:rsidRPr="00A21FDE" w:rsidRDefault="00A21FDE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Akým spôsobom dieťa hodnotí vhodné a nevhodné správanie?</w:t>
            </w:r>
          </w:p>
          <w:p w:rsidR="00A21FDE" w:rsidRDefault="00A21FDE" w:rsidP="00A21FDE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Ako sa dieťa správa vo vzťahu k iným deťom a dospelým?</w:t>
            </w:r>
          </w:p>
        </w:tc>
      </w:tr>
      <w:tr w:rsidR="00A21FDE" w:rsidTr="00487BF7">
        <w:tc>
          <w:tcPr>
            <w:tcW w:w="5211" w:type="dxa"/>
          </w:tcPr>
          <w:p w:rsidR="00A21FDE" w:rsidRPr="00A21FDE" w:rsidRDefault="00A21FDE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Odzdraví primerane situácii akceptujúc osobu, s ktorou sa zdraví.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A21FDE" w:rsidTr="00487BF7">
        <w:tc>
          <w:tcPr>
            <w:tcW w:w="5211" w:type="dxa"/>
          </w:tcPr>
          <w:p w:rsidR="00A21FDE" w:rsidRPr="00A21FDE" w:rsidRDefault="00A21FDE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Používa pozdrav, prosbu, poďakovanie, ospravedlnenie vzhľadom na aktuálnu situáciu.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A21FDE" w:rsidTr="00487BF7">
        <w:tc>
          <w:tcPr>
            <w:tcW w:w="5211" w:type="dxa"/>
          </w:tcPr>
          <w:p w:rsidR="00A21FDE" w:rsidRPr="00A21FDE" w:rsidRDefault="00A21FDE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Rešpektuje dohodnuté pravidlá spoločensky prijateľného správania.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A21FDE" w:rsidTr="00487BF7">
        <w:tc>
          <w:tcPr>
            <w:tcW w:w="5211" w:type="dxa"/>
          </w:tcPr>
          <w:p w:rsidR="00A21FDE" w:rsidRPr="00A21FDE" w:rsidRDefault="00A21FDE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A21FDE">
              <w:rPr>
                <w:b/>
                <w:color w:val="000000" w:themeColor="text1"/>
                <w:sz w:val="20"/>
                <w:szCs w:val="20"/>
              </w:rPr>
              <w:t>Správa sa ohľaduplne k deťom i dospelým.</w:t>
            </w:r>
          </w:p>
        </w:tc>
        <w:tc>
          <w:tcPr>
            <w:tcW w:w="1418" w:type="dxa"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A21FDE" w:rsidRDefault="00A21FDE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C60A06" w:rsidTr="001D1AB7">
        <w:tc>
          <w:tcPr>
            <w:tcW w:w="15420" w:type="dxa"/>
            <w:gridSpan w:val="5"/>
            <w:shd w:val="clear" w:color="auto" w:fill="CCFFCC"/>
          </w:tcPr>
          <w:p w:rsidR="00C60A06" w:rsidRDefault="00C60A06" w:rsidP="00C60A06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A21FDE">
              <w:rPr>
                <w:b/>
                <w:color w:val="FF0000"/>
                <w:sz w:val="32"/>
                <w:szCs w:val="32"/>
              </w:rPr>
              <w:lastRenderedPageBreak/>
              <w:t>10 ĽUDSKÉ VLASTNOSTI A EMÓCIE</w:t>
            </w: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A21FDE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Identifikuje pozitívne ľudské vlastnosti.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Učiteľka vytvára deťom príležitosti na identifikovanie pozitívnych vlastností.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Učiteľka vycíti, kedy je vhodný okamih na sebareflexiu dieťaťa, na základe ktorej dieťa uvedie príklady pozitívnych prejavov správania u seba a prizná si aj negatívne prejavy vo vlastnom správaní.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Deti dostávajú príležitosti na hodnotenie aj záporných vlastností prostredníctvom nevhodného správania negatívnych rozprávkových hrdinov z rôznych médií –detská literatúra, film, televízia...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Učiteľka taktne nabáda deti k spolupráci v hrách a v činnostiach s rešpektovaním ich osobnostných charakteristík (napr. zohľadňuje, či je dieťa spoločenské, alebo má sklony k samotárstvu, aké má vlohy a pod.).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Motivuje deti na sústredenie sa na hru a inú činnosť prostredníctvom cieleného vzbudenia záujmu rôznymi motivačnými prostriedkami, zohľadňuje, aké má dieťa vôľové vlastnosti.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Učiteľka umožní, aby deti mohli vyjadrovať svoje pocity spoločensky prijateľným spôsobom – pozitívne i negatívne.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Učiteľka taktne nabáda dieťa na opisovanie emócií pozitívnych (radosť, veselosť, spokojnosť, hrdosť na úspech, súcit) a negatívnych (smútok, strach, obavy, hnev) na základe: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- pozorovania druhých detí či rozprávkových hrdinov z rôznych médií – detská literatúra, film, televízia...,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- vlastných aktuálnych zážitkov.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 xml:space="preserve">Umožní deťom zorientovať sa v pozitívnych a negatívnych emóciách druhých osôb (detí i </w:t>
            </w:r>
            <w:r w:rsidRPr="00C60A06">
              <w:rPr>
                <w:b/>
                <w:color w:val="000000" w:themeColor="text1"/>
                <w:sz w:val="20"/>
                <w:szCs w:val="20"/>
              </w:rPr>
              <w:lastRenderedPageBreak/>
              <w:t>dospelých) podľa výrazu ich tváre a podľa gestikulácie.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Učiteľka vedie deti k prejavom súcitu voči smútku iného dieťaťa alebo dospelého.</w:t>
            </w:r>
            <w:r>
              <w:t xml:space="preserve"> </w:t>
            </w:r>
            <w:r w:rsidRPr="00C60A06">
              <w:rPr>
                <w:b/>
                <w:color w:val="000000" w:themeColor="text1"/>
                <w:sz w:val="20"/>
                <w:szCs w:val="20"/>
              </w:rPr>
              <w:t>Učiteľka navodzuje hry a činnosti, v ktorých deti prostredníctvom symbolov vyjadrujú, ako sa práve cítia.</w:t>
            </w:r>
          </w:p>
        </w:tc>
        <w:tc>
          <w:tcPr>
            <w:tcW w:w="4113" w:type="dxa"/>
            <w:gridSpan w:val="2"/>
            <w:vMerge w:val="restart"/>
          </w:tcPr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lastRenderedPageBreak/>
              <w:t>Aké pozitívne vlastnosti dieťa identifikuje?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V akých situáciách dochádza k odmietaniu konkrétneho negatívneho správania sa dieťaťa, napr. nevhodné správanie voči inému dieťaťu, vyvolanie konfliktu a pod.?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Ktoré negatívne vlastnosti dieťa identifikuje u druhých, najmä vo vzťahu k postavám z detskej literatúry?</w:t>
            </w:r>
            <w:r>
              <w:t xml:space="preserve"> </w:t>
            </w:r>
            <w:r w:rsidRPr="00C60A06">
              <w:rPr>
                <w:b/>
                <w:color w:val="000000" w:themeColor="text1"/>
                <w:sz w:val="20"/>
                <w:szCs w:val="20"/>
              </w:rPr>
              <w:t>Aká je spolupráca jednotlivých detí v skupinovej hre a činnosti?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Akú rolu v skupinovej činnosti dieťa uprednostňuje?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Ako sa dieťa prejavuje vo svojej role v skupinovej aktivite?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Ako často dieťa strieda hry a činnosti?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Ako sa dieťa sústreďuje na činnosť?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Ako často dieťa nedokončí činnosť?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Akým spôsobom vyjadruje dieťa svoje pocity?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Dokáže dieťa identifikovať pozitívne a negatívne emócie a akým spôsobom?</w:t>
            </w:r>
          </w:p>
          <w:p w:rsidR="006D29A7" w:rsidRDefault="006D29A7" w:rsidP="00C60A06">
            <w:pPr>
              <w:pStyle w:val="Bezriadkovania"/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Akým spôsobom sa správa dieťa voči dieťaťu s negatívnymi emóciami?</w:t>
            </w:r>
            <w:r>
              <w:t xml:space="preserve"> </w:t>
            </w:r>
          </w:p>
          <w:p w:rsidR="006D29A7" w:rsidRPr="00C60A06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C60A06">
              <w:rPr>
                <w:b/>
                <w:color w:val="000000" w:themeColor="text1"/>
                <w:sz w:val="20"/>
                <w:szCs w:val="20"/>
              </w:rPr>
              <w:t>Dokáže dieťa vyjadriť svoje aktuálne emócie a akým spôsobom?</w:t>
            </w: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Identifikuje negatívne ľudské vlastnosti.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C60A06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 xml:space="preserve">Spolupracuje v skupinovej činnosti na základe osobných predpokladov. 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Sústredí sa na činnosť na základe zapojenia vôľových vlastností.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Dokončuje individuálnu alebo skupinovú činnosť.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Vyjadruje pocity zo zážitku, vypočutej rozprávky alebo príbehu – pozitívne i negatívne.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Reaguje spoločensky prijateľným spôsobom na aktuálne prejavy emócií – pozitívne i negatívne.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Opíše aktuálne emócie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1D1AB7">
        <w:tc>
          <w:tcPr>
            <w:tcW w:w="15420" w:type="dxa"/>
            <w:gridSpan w:val="5"/>
            <w:shd w:val="clear" w:color="auto" w:fill="CCFFCC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6D29A7">
              <w:rPr>
                <w:b/>
                <w:color w:val="FF0000"/>
                <w:sz w:val="32"/>
                <w:szCs w:val="32"/>
              </w:rPr>
              <w:lastRenderedPageBreak/>
              <w:t>11 Mediálna výchova</w:t>
            </w: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Má predstavu o skutočnej a virtuálnej realite.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6D29A7" w:rsidRPr="006D29A7" w:rsidRDefault="006D29A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Učiteľka pomáha deťom vytvárať predstavu o skutočnej a virtuálnej realite predkladaním rozprávok a príbehov, najmä vo filmovo spracovaných detských rozprávkach a príbehoch.</w:t>
            </w:r>
          </w:p>
          <w:p w:rsidR="006D29A7" w:rsidRPr="006D29A7" w:rsidRDefault="006D29A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 xml:space="preserve">Učiteľka vedie deti ku elementárnym kritickým postojom voči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skutočnej a virtuálnej realite </w:t>
            </w:r>
            <w:r w:rsidRPr="006D29A7">
              <w:rPr>
                <w:b/>
                <w:color w:val="000000" w:themeColor="text1"/>
                <w:sz w:val="20"/>
                <w:szCs w:val="20"/>
              </w:rPr>
              <w:t xml:space="preserve"> v literárne a filmovo spracovaných detských rozprávkach a príbehoch.</w:t>
            </w:r>
          </w:p>
        </w:tc>
        <w:tc>
          <w:tcPr>
            <w:tcW w:w="4113" w:type="dxa"/>
            <w:gridSpan w:val="2"/>
            <w:vMerge w:val="restart"/>
          </w:tcPr>
          <w:p w:rsidR="006D29A7" w:rsidRPr="006D29A7" w:rsidRDefault="006D29A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Akým spôsobom vníma dieťa skutočnú realitu v rozprávke alebo v príbehu?</w:t>
            </w:r>
          </w:p>
          <w:p w:rsidR="006D29A7" w:rsidRPr="006D29A7" w:rsidRDefault="006D29A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Ako na dieťa pôsobí virtuálna realita?</w:t>
            </w:r>
          </w:p>
          <w:p w:rsidR="006D29A7" w:rsidRPr="006D29A7" w:rsidRDefault="006D29A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Akým spôsobom vyjadruje dieťa postoje ku skutočnej a virtuálnej realite?</w:t>
            </w:r>
          </w:p>
        </w:tc>
      </w:tr>
      <w:tr w:rsidR="006D29A7" w:rsidTr="00487BF7">
        <w:tc>
          <w:tcPr>
            <w:tcW w:w="5211" w:type="dxa"/>
          </w:tcPr>
          <w:p w:rsidR="006D29A7" w:rsidRPr="006D29A7" w:rsidRDefault="006D29A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Rozlišuje dobro a zlo ako protikladné hodnotové aspekty v skutočnej a virtuálnej realite.</w:t>
            </w:r>
          </w:p>
        </w:tc>
        <w:tc>
          <w:tcPr>
            <w:tcW w:w="1418" w:type="dxa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9A7" w:rsidTr="001D1AB7">
        <w:tc>
          <w:tcPr>
            <w:tcW w:w="15420" w:type="dxa"/>
            <w:gridSpan w:val="5"/>
            <w:shd w:val="clear" w:color="auto" w:fill="CCFFCC"/>
          </w:tcPr>
          <w:p w:rsidR="006D29A7" w:rsidRDefault="006D29A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6D29A7">
              <w:rPr>
                <w:b/>
                <w:color w:val="FF0000"/>
                <w:sz w:val="32"/>
                <w:szCs w:val="32"/>
              </w:rPr>
              <w:t>12 Prosociálne správanie</w:t>
            </w:r>
          </w:p>
        </w:tc>
      </w:tr>
      <w:tr w:rsidR="001D1AB7" w:rsidTr="00487BF7">
        <w:tc>
          <w:tcPr>
            <w:tcW w:w="5211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V dialógu vie v</w:t>
            </w:r>
            <w:r>
              <w:rPr>
                <w:b/>
                <w:color w:val="000000" w:themeColor="text1"/>
                <w:sz w:val="20"/>
                <w:szCs w:val="20"/>
              </w:rPr>
              <w:t>ypočuť iných (deti i dospelých)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D1AB7" w:rsidRPr="006D29A7" w:rsidRDefault="001D1AB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Učiteľka aktívne počúva dieťa, vedie s ním empatický rozhovor a s úctou reaguje na vypočuté oznamy dieťaťa.</w:t>
            </w:r>
          </w:p>
          <w:p w:rsidR="001D1AB7" w:rsidRPr="006D29A7" w:rsidRDefault="001D1AB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Vytvára situácie na vzájomné aktívne počúvanie, napr. rozprávanie zážitkov, pričom vedie deti k vzájomnému počúvaniu.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Vedie deti k chápaniu dobrého a zlého správania prostredníctvom rozprávok a príbehov v rôznych médiách – detská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1AB7">
              <w:rPr>
                <w:b/>
                <w:color w:val="000000" w:themeColor="text1"/>
                <w:sz w:val="20"/>
                <w:szCs w:val="20"/>
              </w:rPr>
              <w:t>literatúra, film, televízia...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Vedie deti k priateľskému správaniu: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- vlastným modelom prosociálneho správania,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- pozitívnym hodnotením priateľského správania sa detí a pochvalou zaň,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- pozitívnym hodnotením priateľského správania rozprávkových hrdinov v rôznych médiách – detská literatúra, film, televízia...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Prezentuje deťom rozprávky a príbehy, kde si hrdinovia príbehov navzájom pomáhajú.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Taktne nabáda dieťa v situáciách, keď si nevie samo s niečím poradiť, aby kultivovane požiadalo o pomoc inú osobu (dieťa alebo dospelého).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Docieli, aby si deti navzájom pomáhali v rôznych situáciách a dokázali túto pomoc oceniť pozitívnym hodnotením.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 xml:space="preserve">Učiteľka navodí situácie, v ktorých sa deti obdarúvajú </w:t>
            </w:r>
            <w:r w:rsidRPr="001D1AB7">
              <w:rPr>
                <w:b/>
                <w:color w:val="000000" w:themeColor="text1"/>
                <w:sz w:val="20"/>
                <w:szCs w:val="20"/>
              </w:rPr>
              <w:lastRenderedPageBreak/>
              <w:t>navzájom, alebo obdarúvajú inú osobu.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Taktne usmerňuje deti k vzájomnému podeleniu sa s hračkami alebo vecami a tento počin pozitívne hodnotí.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Učiteľka deťom vyjadruje pochvalu za dobré skutky. Nabáda deti, aby vyjadrili za konkrétny dobrý skutok pochvalu inému dieťaťu/deťompráva dieťaťa v zmysle dokumentu Dohovor o právach dieťaťa. Oboznámi deti prijateľnou formou s ich právami a splniteľnými povinnosťami prostredníctvom: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- jednoduchých a výstižných pravidiel spoločensky prijateľného správania sa detí navzájom, dospelých voči deťom, ako aj detí voči dospelým,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- rozprávok a príbehov z rôznych médií – detská literatúra, film, televízia...,</w:t>
            </w:r>
          </w:p>
          <w:p w:rsidR="001D1AB7" w:rsidRDefault="001D1AB7" w:rsidP="001D1AB7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- rolových hier.</w:t>
            </w:r>
          </w:p>
        </w:tc>
        <w:tc>
          <w:tcPr>
            <w:tcW w:w="4113" w:type="dxa"/>
            <w:gridSpan w:val="2"/>
            <w:vMerge w:val="restart"/>
          </w:tcPr>
          <w:p w:rsidR="001D1AB7" w:rsidRPr="006D29A7" w:rsidRDefault="001D1AB7" w:rsidP="006D29A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lastRenderedPageBreak/>
              <w:t>V ktorých situáciách dieťa aktívne počúva druhých?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6D29A7">
              <w:rPr>
                <w:b/>
                <w:color w:val="000000" w:themeColor="text1"/>
                <w:sz w:val="20"/>
                <w:szCs w:val="20"/>
              </w:rPr>
              <w:t>Ako hodnotí dieťa dobré a zlé správanie?</w:t>
            </w:r>
            <w:r>
              <w:t xml:space="preserve"> </w:t>
            </w:r>
            <w:r w:rsidRPr="001D1AB7">
              <w:rPr>
                <w:b/>
                <w:color w:val="000000" w:themeColor="text1"/>
                <w:sz w:val="20"/>
                <w:szCs w:val="20"/>
              </w:rPr>
              <w:t>Akým spôsobom dieťa prežíva pocit úspechu?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Dokáže dieťa vyjadriť pochvalu inému dieťaťu a ako?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Ako sa správa dieťa vo vzťahu k druhým deťom a dospelým?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V ktorých situáciách dieťa požiada o pomoc dospelého?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Či a ako požiada dieťa o pomoc pri riešení problému alebo konfliktu?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Ako dieťa rieši konflikty?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Ako pomáha dieťa druhým deťom?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Akým spôsobom obdaruje dieťa iných?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Akým spôsobom sa podelí o veci?</w:t>
            </w:r>
          </w:p>
          <w:p w:rsidR="001D1AB7" w:rsidRDefault="001D1AB7" w:rsidP="001D1AB7">
            <w:pPr>
              <w:pStyle w:val="Bezriadkovania"/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Akým spôsobom dieťa oceňuje pozitívne správanie a pozitívne skutky iných detí?</w:t>
            </w:r>
            <w:r>
              <w:t xml:space="preserve"> 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Akým spôsobom sa dieťa presadzuje v hre alebo v činnosti?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Akým spôsobom dieťa rieši konflikty?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Za akých okolností si dieťa uvedomuje dôsledky svojho správania?</w:t>
            </w:r>
          </w:p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V ktorých situáciách dieťa rešpektuje práva iných detí?</w:t>
            </w:r>
          </w:p>
          <w:p w:rsidR="001D1AB7" w:rsidRPr="006D29A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lastRenderedPageBreak/>
              <w:t>V akých situáciách prijíma dieťa splniteľné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1AB7">
              <w:rPr>
                <w:b/>
                <w:color w:val="000000" w:themeColor="text1"/>
                <w:sz w:val="20"/>
                <w:szCs w:val="20"/>
              </w:rPr>
              <w:t>povinnosti?</w:t>
            </w: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 xml:space="preserve">Rozlišuje dobré a zlé správanie. 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Správa sa priateľsky k deťom i dospelým.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Požiada o pomoc, keď si to situácia vyžaduje.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Poďakuje za pomoc od druhých.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Poskytne iným pomoc.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Obdarí druhých.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Podelí sa o veci.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4D0F73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Reaguje adekvátne na dobré skutky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 xml:space="preserve">Presadzuje sa v hre alebo v činnosti spoločensky prijateľným spôsobom. 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Nenásilne rieši konflikt.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Odmieta nevhodné správanie.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Odmieta kontakt s neznámym dospelým – bezpečné správanie.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Uvedomuje si na elementárnej úrovni dôsledky svojho správania.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  <w:tr w:rsidR="001D1AB7" w:rsidTr="00487BF7">
        <w:tc>
          <w:tcPr>
            <w:tcW w:w="5211" w:type="dxa"/>
          </w:tcPr>
          <w:p w:rsidR="001D1AB7" w:rsidRPr="001D1AB7" w:rsidRDefault="001D1AB7" w:rsidP="001D1AB7">
            <w:pPr>
              <w:pStyle w:val="Bezriadkovania"/>
              <w:rPr>
                <w:b/>
                <w:color w:val="000000" w:themeColor="text1"/>
                <w:sz w:val="20"/>
                <w:szCs w:val="20"/>
              </w:rPr>
            </w:pPr>
            <w:r w:rsidRPr="001D1AB7">
              <w:rPr>
                <w:b/>
                <w:color w:val="000000" w:themeColor="text1"/>
                <w:sz w:val="20"/>
                <w:szCs w:val="20"/>
              </w:rPr>
              <w:t>Pozná na elementárnej úrovni svoje práva a splniteľné povinnosti.</w:t>
            </w:r>
          </w:p>
        </w:tc>
        <w:tc>
          <w:tcPr>
            <w:tcW w:w="1418" w:type="dxa"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</w:tcPr>
          <w:p w:rsidR="001D1AB7" w:rsidRDefault="001D1AB7" w:rsidP="004D0F73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D0F73" w:rsidRPr="004D0F73" w:rsidRDefault="004D0F73" w:rsidP="004D0F73">
      <w:pPr>
        <w:pStyle w:val="Bezriadkovania"/>
        <w:rPr>
          <w:b/>
          <w:color w:val="FF0000"/>
          <w:sz w:val="20"/>
          <w:szCs w:val="20"/>
        </w:rPr>
      </w:pPr>
    </w:p>
    <w:sectPr w:rsidR="004D0F73" w:rsidRPr="004D0F73" w:rsidSect="004D0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3"/>
    <w:rsid w:val="00126FD5"/>
    <w:rsid w:val="001D1AB7"/>
    <w:rsid w:val="00487BF7"/>
    <w:rsid w:val="00497FBB"/>
    <w:rsid w:val="004D0F73"/>
    <w:rsid w:val="00624D05"/>
    <w:rsid w:val="00653FA8"/>
    <w:rsid w:val="006D29A7"/>
    <w:rsid w:val="00861612"/>
    <w:rsid w:val="00A21FDE"/>
    <w:rsid w:val="00B55B1A"/>
    <w:rsid w:val="00C60A06"/>
    <w:rsid w:val="00C83FF8"/>
    <w:rsid w:val="00E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0F7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D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0F7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D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2015-03-26T11:43:00Z</dcterms:created>
  <dcterms:modified xsi:type="dcterms:W3CDTF">2015-04-17T21:19:00Z</dcterms:modified>
</cp:coreProperties>
</file>