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F" w:rsidRPr="00AF772A" w:rsidRDefault="00CD13FF" w:rsidP="00CD13FF">
      <w:pPr>
        <w:pStyle w:val="Bezriadkovania"/>
        <w:jc w:val="center"/>
        <w:rPr>
          <w:b/>
          <w:color w:val="FF0000"/>
          <w:sz w:val="72"/>
          <w:szCs w:val="72"/>
        </w:rPr>
      </w:pPr>
      <w:r w:rsidRPr="00AF772A">
        <w:rPr>
          <w:b/>
          <w:color w:val="FF0000"/>
          <w:sz w:val="72"/>
          <w:szCs w:val="72"/>
        </w:rPr>
        <w:t>Jazyk a komunikácia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3827"/>
        <w:gridCol w:w="3686"/>
      </w:tblGrid>
      <w:tr w:rsidR="00CD13FF" w:rsidTr="0090795B">
        <w:tc>
          <w:tcPr>
            <w:tcW w:w="14142" w:type="dxa"/>
            <w:gridSpan w:val="4"/>
            <w:shd w:val="clear" w:color="auto" w:fill="FFFFCC"/>
          </w:tcPr>
          <w:p w:rsidR="00CD13FF" w:rsidRDefault="00CD13FF" w:rsidP="00CD13FF">
            <w:pPr>
              <w:jc w:val="center"/>
            </w:pPr>
            <w:r w:rsidRPr="00B3083A">
              <w:rPr>
                <w:b/>
                <w:color w:val="006600"/>
                <w:sz w:val="72"/>
                <w:szCs w:val="72"/>
              </w:rPr>
              <w:t>1.HOVORENÁ REČ</w:t>
            </w:r>
          </w:p>
        </w:tc>
      </w:tr>
      <w:tr w:rsidR="00CD13FF" w:rsidTr="00CD13FF">
        <w:tc>
          <w:tcPr>
            <w:tcW w:w="5353" w:type="dxa"/>
          </w:tcPr>
          <w:p w:rsidR="00CD13FF" w:rsidRPr="002C699D" w:rsidRDefault="00CD13FF">
            <w:pPr>
              <w:rPr>
                <w:sz w:val="32"/>
                <w:szCs w:val="32"/>
              </w:rPr>
            </w:pPr>
            <w:r w:rsidRPr="002C699D">
              <w:rPr>
                <w:b/>
                <w:color w:val="FF0000"/>
                <w:sz w:val="32"/>
                <w:szCs w:val="32"/>
              </w:rPr>
              <w:t>VÝKONOVÉ ŠTANDARDY</w:t>
            </w:r>
          </w:p>
        </w:tc>
        <w:tc>
          <w:tcPr>
            <w:tcW w:w="1276" w:type="dxa"/>
          </w:tcPr>
          <w:p w:rsidR="003D391F" w:rsidRPr="002C699D" w:rsidRDefault="003D391F" w:rsidP="007F164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13FF" w:rsidRPr="002C699D" w:rsidRDefault="00CD13FF">
            <w:pPr>
              <w:rPr>
                <w:sz w:val="32"/>
                <w:szCs w:val="32"/>
              </w:rPr>
            </w:pPr>
            <w:r w:rsidRPr="002C699D">
              <w:rPr>
                <w:b/>
                <w:color w:val="FF0000"/>
                <w:sz w:val="32"/>
                <w:szCs w:val="32"/>
              </w:rPr>
              <w:t>OBSAHOVÉ ŚTANDARDY</w:t>
            </w:r>
          </w:p>
        </w:tc>
        <w:tc>
          <w:tcPr>
            <w:tcW w:w="3686" w:type="dxa"/>
          </w:tcPr>
          <w:p w:rsidR="00CD13FF" w:rsidRPr="002C699D" w:rsidRDefault="00CD13FF">
            <w:pPr>
              <w:rPr>
                <w:sz w:val="32"/>
                <w:szCs w:val="32"/>
              </w:rPr>
            </w:pPr>
            <w:r w:rsidRPr="002C699D">
              <w:rPr>
                <w:b/>
                <w:color w:val="FF0000"/>
                <w:sz w:val="32"/>
                <w:szCs w:val="32"/>
              </w:rPr>
              <w:t>EVALUAČNÉ OTÁZKY</w:t>
            </w:r>
          </w:p>
        </w:tc>
      </w:tr>
      <w:tr w:rsidR="002C699D" w:rsidTr="004135A4">
        <w:tc>
          <w:tcPr>
            <w:tcW w:w="14142" w:type="dxa"/>
            <w:gridSpan w:val="4"/>
            <w:shd w:val="clear" w:color="auto" w:fill="CCFFCC"/>
          </w:tcPr>
          <w:p w:rsidR="002C699D" w:rsidRPr="00B3083A" w:rsidRDefault="002C699D">
            <w:pPr>
              <w:rPr>
                <w:b/>
                <w:color w:val="FF0000"/>
                <w:sz w:val="28"/>
                <w:szCs w:val="28"/>
              </w:rPr>
            </w:pPr>
            <w:r w:rsidRPr="00B3083A">
              <w:rPr>
                <w:b/>
                <w:color w:val="FF0000"/>
                <w:sz w:val="32"/>
                <w:szCs w:val="32"/>
              </w:rPr>
              <w:t>1.1 KOMUNIKAČNÉ KONVENCIE</w:t>
            </w:r>
          </w:p>
        </w:tc>
      </w:tr>
      <w:tr w:rsidR="00CD13FF" w:rsidTr="002C699D">
        <w:tc>
          <w:tcPr>
            <w:tcW w:w="5353" w:type="dxa"/>
            <w:shd w:val="clear" w:color="auto" w:fill="auto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Aktívne a spontánne nadväzuje rečový kontakt s inými osobami – deťmi i dospelými.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Vzdelávacie aktivity a spoločné diskusie učiteľka moderuje s ohľadom na rovnomerné zapájanie všetkých detí do rozhovorov. Menej iniciatívne deti nenásilnou formou povzbudzuje, poskytuje im príležitosť – priestor a čas – na vyjadrenie, zabezpečuje podpornú spätnú väzbu, aj zo strany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1B4">
              <w:rPr>
                <w:b/>
                <w:sz w:val="20"/>
                <w:szCs w:val="20"/>
              </w:rPr>
              <w:t>ostatných detí.</w:t>
            </w:r>
          </w:p>
        </w:tc>
        <w:tc>
          <w:tcPr>
            <w:tcW w:w="3686" w:type="dxa"/>
            <w:vMerge w:val="restart"/>
          </w:tcPr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Akú podobu jazyka preferuje v bežnej komunikácii?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Akú podobu jazyka používa počas vzdelávacích aktivít v MŠ?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Rozlišuje medzi neformálnou komunikáciou (s rovesníkmi, súrodencami) a formálnou komunikáciou s dospelými?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V akých situáciách (a vo vzťahu k akým osobám) používa vykanie? Používa slová ako „prosím“, „ďakujem“ primeraným spôsobom?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Uvedomuje si, že niektoré slová sa nemajú používať? Ako často a v akých situáciách používa hanlivé slová? Aké?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Používa ich len v komunikácii s rovesníkmi?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Používa ich aj v prítomnosti dospelých?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Ako sa správa ku svojmu komunikačnému partnerovi?</w:t>
            </w:r>
          </w:p>
          <w:p w:rsidR="00CD13FF" w:rsidRDefault="00CD13FF"/>
        </w:tc>
      </w:tr>
      <w:tr w:rsidR="00CD13FF" w:rsidTr="00CD13FF">
        <w:tc>
          <w:tcPr>
            <w:tcW w:w="5353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Reaguje na neverbálne signály (gestá, mimiku), udržuje očný kontakt, hlasnosť prejavu prispôsobuje situácii.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Učiteľka používa a zdôrazňuje význam konvenčných fráz a slovných spojení pri vyjadrovaní potrieb a želaní, oslovovaní iných osôb (detí, dospelých), v závislosti od situácie, pri formálnej a neformálnej komunikácii</w:t>
            </w:r>
          </w:p>
        </w:tc>
        <w:tc>
          <w:tcPr>
            <w:tcW w:w="3686" w:type="dxa"/>
            <w:vMerge/>
          </w:tcPr>
          <w:p w:rsidR="00CD13FF" w:rsidRDefault="00CD13FF"/>
        </w:tc>
      </w:tr>
      <w:tr w:rsidR="00CD13FF" w:rsidTr="00CD13FF">
        <w:tc>
          <w:tcPr>
            <w:tcW w:w="5353" w:type="dxa"/>
          </w:tcPr>
          <w:p w:rsidR="00CD13FF" w:rsidRPr="00CD13FF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Pozná a dodržuje základné pravidlá vedenia dialógu.</w:t>
            </w:r>
            <w:r w:rsidRPr="00111E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CD13FF" w:rsidRDefault="00CD13FF">
            <w:r w:rsidRPr="001E032C">
              <w:rPr>
                <w:b/>
                <w:sz w:val="20"/>
                <w:szCs w:val="20"/>
              </w:rPr>
              <w:t>Učiteľka po dohode s deťmi vymedzí základné pravidlá komunikácie v triede (napr. počúvať, keď druhý hovorí; neskákať mu do reči; prihlásiť sa o slovo), umiestni ich na viditeľné miesto (v podobe piktogramov), dbá na ich dôsledné dodržiavanie.</w:t>
            </w:r>
          </w:p>
        </w:tc>
        <w:tc>
          <w:tcPr>
            <w:tcW w:w="3686" w:type="dxa"/>
            <w:vMerge/>
          </w:tcPr>
          <w:p w:rsidR="00CD13FF" w:rsidRDefault="00CD13FF"/>
        </w:tc>
      </w:tr>
      <w:tr w:rsidR="00CD13FF" w:rsidTr="002C699D">
        <w:tc>
          <w:tcPr>
            <w:tcW w:w="14142" w:type="dxa"/>
            <w:gridSpan w:val="4"/>
            <w:shd w:val="clear" w:color="auto" w:fill="CCFFCC"/>
          </w:tcPr>
          <w:p w:rsidR="00CD13FF" w:rsidRDefault="00CD13FF">
            <w:r w:rsidRPr="00314033">
              <w:rPr>
                <w:b/>
                <w:color w:val="FF0000"/>
                <w:sz w:val="32"/>
                <w:szCs w:val="32"/>
              </w:rPr>
              <w:t>1.2 ARTIKULÁCIA A VÝSLOVNOSŤ</w:t>
            </w:r>
          </w:p>
        </w:tc>
      </w:tr>
      <w:tr w:rsidR="00CD13FF" w:rsidTr="00CD13FF">
        <w:tc>
          <w:tcPr>
            <w:tcW w:w="5353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Formuluje gramaticky správne jednoduché rozvité vety a súvetia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 xml:space="preserve">Učiteľka sprostredkúva písanú kultúru,ktorá je vzorom spisovnej, gramaticky správnej a kultivovanej podoby </w:t>
            </w:r>
            <w:r w:rsidRPr="001121B4">
              <w:rPr>
                <w:b/>
                <w:sz w:val="20"/>
                <w:szCs w:val="20"/>
              </w:rPr>
              <w:lastRenderedPageBreak/>
              <w:t>materinského jazyka a čítanie textov sprevádza . rozhovormi.</w:t>
            </w:r>
          </w:p>
        </w:tc>
        <w:tc>
          <w:tcPr>
            <w:tcW w:w="3686" w:type="dxa"/>
          </w:tcPr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lastRenderedPageBreak/>
              <w:t>Vníma rozdiely medzi spisovnou a hovorovou podobou jazyka?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Ktoré gramatické pravidlá uplatňuje </w:t>
            </w:r>
            <w:r w:rsidRPr="001121B4">
              <w:rPr>
                <w:b/>
                <w:sz w:val="20"/>
                <w:szCs w:val="20"/>
              </w:rPr>
              <w:lastRenderedPageBreak/>
              <w:t>úspešne? S čím má ešte ťažkosti?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Vyjadruje sa spisovne, alebo používa dialekt?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Ako reaguje na usmernenie učiteľky?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Ako často ho treba usmerňovať a opravovať?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Prekáža mu to v komunikácii?</w:t>
            </w:r>
          </w:p>
          <w:p w:rsidR="00CD13FF" w:rsidRDefault="00CD13FF" w:rsidP="00CD13FF">
            <w:r w:rsidRPr="001121B4">
              <w:rPr>
                <w:b/>
                <w:sz w:val="20"/>
                <w:szCs w:val="20"/>
              </w:rPr>
              <w:t>Snaží sa opraviť a vyjadriť sa spisovne?</w:t>
            </w:r>
          </w:p>
        </w:tc>
      </w:tr>
      <w:tr w:rsidR="00CD13FF" w:rsidTr="00CD13FF">
        <w:tc>
          <w:tcPr>
            <w:tcW w:w="5353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lastRenderedPageBreak/>
              <w:t>Rozumie spisovnej podobe jazyka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Učiteľka tak vytvára príležitosti, ktoré deťom umožňujú vnímať a sledovať, že jazyk používaný v knihách a bežná hovorová reč sa môžu líšiť. Prostredníctvom vhodných textov demonštruje, že knižná podoba jazyka je vzorom správneho vyjadrovania sa, vedie deti k porovnávaniu a rozlišovaniu nárečových, hovorových, spisovných a nespisovných slov.</w:t>
            </w:r>
          </w:p>
        </w:tc>
        <w:tc>
          <w:tcPr>
            <w:tcW w:w="3686" w:type="dxa"/>
          </w:tcPr>
          <w:p w:rsidR="00CD13FF" w:rsidRDefault="00CD13FF"/>
        </w:tc>
      </w:tr>
      <w:tr w:rsidR="00CD13FF" w:rsidTr="0090795B">
        <w:tc>
          <w:tcPr>
            <w:tcW w:w="14142" w:type="dxa"/>
            <w:gridSpan w:val="4"/>
            <w:shd w:val="clear" w:color="auto" w:fill="FFFFCC"/>
          </w:tcPr>
          <w:p w:rsidR="00CD13FF" w:rsidRDefault="00CD13FF" w:rsidP="00CD13FF">
            <w:pPr>
              <w:jc w:val="center"/>
            </w:pPr>
            <w:r w:rsidRPr="00B3083A">
              <w:rPr>
                <w:b/>
                <w:color w:val="006600"/>
                <w:sz w:val="72"/>
                <w:szCs w:val="72"/>
              </w:rPr>
              <w:t>2. Písaná reč</w:t>
            </w:r>
          </w:p>
        </w:tc>
      </w:tr>
      <w:tr w:rsidR="00CD13FF" w:rsidTr="006F1373">
        <w:tc>
          <w:tcPr>
            <w:tcW w:w="14142" w:type="dxa"/>
            <w:gridSpan w:val="4"/>
          </w:tcPr>
          <w:p w:rsidR="00CD13FF" w:rsidRPr="0063587C" w:rsidRDefault="00CD13FF" w:rsidP="00CD13FF">
            <w:pPr>
              <w:jc w:val="center"/>
              <w:rPr>
                <w:sz w:val="44"/>
                <w:szCs w:val="44"/>
              </w:rPr>
            </w:pPr>
            <w:r w:rsidRPr="0063587C">
              <w:rPr>
                <w:b/>
                <w:color w:val="FF0000"/>
                <w:sz w:val="44"/>
                <w:szCs w:val="44"/>
              </w:rPr>
              <w:t>2.1 CHÁPANIE OBSAHU, VÝZNAMU A FUNKCIÍ PÍSANEJ REČI</w:t>
            </w:r>
          </w:p>
        </w:tc>
      </w:tr>
      <w:tr w:rsidR="0090795B" w:rsidTr="002C699D">
        <w:tc>
          <w:tcPr>
            <w:tcW w:w="14142" w:type="dxa"/>
            <w:gridSpan w:val="4"/>
            <w:shd w:val="clear" w:color="auto" w:fill="CCFFCC"/>
          </w:tcPr>
          <w:p w:rsidR="0090795B" w:rsidRDefault="0090795B">
            <w:r w:rsidRPr="00314033">
              <w:rPr>
                <w:b/>
                <w:color w:val="FF0000"/>
                <w:sz w:val="32"/>
                <w:szCs w:val="32"/>
              </w:rPr>
              <w:t>2.1.1 POZNÁVANIE FUNKCIÍ PÍSANEJ REČI</w:t>
            </w:r>
          </w:p>
        </w:tc>
      </w:tr>
      <w:tr w:rsidR="00CD13FF" w:rsidTr="00CD13FF">
        <w:tc>
          <w:tcPr>
            <w:tcW w:w="5353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Dokáže jednoducho vysvetliť, prečo je písaná reč dôležitá.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Učiteľka volí na vzdelávacie aktivity texty rozmanitých žánrov, snaží sa o pestrosť ich využívania. Okrem ľudovej a autorskej poézie, rozprávok a príbehov využíva informačné texty (detské encyklopédie) a ďalšie informačné zdroje, vrátane digitálnych technológií.</w:t>
            </w:r>
          </w:p>
        </w:tc>
        <w:tc>
          <w:tcPr>
            <w:tcW w:w="3686" w:type="dxa"/>
          </w:tcPr>
          <w:p w:rsidR="00CD13FF" w:rsidRDefault="00CD13FF"/>
        </w:tc>
      </w:tr>
      <w:tr w:rsidR="00CD13FF" w:rsidTr="00CD13FF">
        <w:tc>
          <w:tcPr>
            <w:tcW w:w="5353" w:type="dxa"/>
          </w:tcPr>
          <w:p w:rsidR="00CD13FF" w:rsidRDefault="00CD13FF">
            <w:r w:rsidRPr="001121B4">
              <w:rPr>
                <w:b/>
                <w:sz w:val="20"/>
                <w:szCs w:val="20"/>
              </w:rPr>
              <w:t>Uvedie jednoduché príklady dôležitosti písanej reči.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Prostredníctvom rôznorodých žánrov a ich využívania v rámci vzdelávacích aktivít učiteľka demonštruje funkcie písanej reči tak, aby dieťa získalo predstavu o tom, že </w:t>
            </w:r>
            <w:r w:rsidRPr="001121B4">
              <w:rPr>
                <w:b/>
                <w:sz w:val="20"/>
                <w:szCs w:val="20"/>
              </w:rPr>
              <w:lastRenderedPageBreak/>
              <w:t>písaná reč: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- umožňuje dorozumievanie (nad rámec hovorenej reči) v čase neprítomnosti adresáta komunikačného zámeru,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- je zdrojom poznatkov, informácií a vedomostí,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- je zdrojom zážitkov (emócií, prežívania, fantázie) a umožňuje ich vyjadrovať,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- má mnohoraké praktické využitie (napr. uľahčuje a rozširuje možnosti zapamätania si informácií, umožňuje riadenie vlastnej činnosti aj činnosti druhých, poskytuje informácie o praktických činnostiach).</w:t>
            </w:r>
          </w:p>
          <w:p w:rsidR="00CD13FF" w:rsidRDefault="00CD13FF" w:rsidP="00CD13FF">
            <w:r w:rsidRPr="001121B4">
              <w:rPr>
                <w:b/>
                <w:sz w:val="20"/>
                <w:szCs w:val="20"/>
              </w:rPr>
              <w:t>Pravidelným čítaním, širokospektrálnou ponukou textových žánrov, možnosťou výberu s ohľadom na záujem detí poskytuje učiteľka bohaté zážitky a skúsenosti s čítaním, podporuje pozitívny vzťah ku knihám a písanej kultúre, prispieva k upevňovaniu čitateľských návykov.</w:t>
            </w:r>
          </w:p>
        </w:tc>
        <w:tc>
          <w:tcPr>
            <w:tcW w:w="3686" w:type="dxa"/>
          </w:tcPr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lastRenderedPageBreak/>
              <w:t>Prejavuje snahu a záujem o využitie písanej reči?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 V akých situáciách, za akým účelom?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Prejavuje záujem o „písomnú“ </w:t>
            </w:r>
            <w:r w:rsidRPr="001121B4">
              <w:rPr>
                <w:b/>
                <w:sz w:val="20"/>
                <w:szCs w:val="20"/>
              </w:rPr>
              <w:lastRenderedPageBreak/>
              <w:t xml:space="preserve">komunikáciu s inými? 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Chce niekomu „napísať“? 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Snaží sa sformulovať jednoduchý komunikačný odkaz?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Hľadá odpovede na otázky, ktoré ho zaujímajú aj v knihách?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Ako sa správa v knižnici? 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Vie podľa obálky vybrať z police vhodnú knižku?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Prejavuje pri čítaní emócie? 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Aké prejavy emócií u neho prevládajú? Prejavuje pri čítaní radosť, smiech, napätie, smútok, zvedavosť? 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Sú jeho emočné reakcie vo vzťahu k textom primerané?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Prejavuje záujem o čítanie písomných návodov k hrám? 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Dokáže v činnosti podľa prečítaného návodu postupovať? </w:t>
            </w:r>
          </w:p>
          <w:p w:rsidR="00CD13FF" w:rsidRPr="001121B4" w:rsidRDefault="00CD13FF" w:rsidP="00CD13F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 xml:space="preserve">Aké textové žánre preferuje? </w:t>
            </w:r>
          </w:p>
          <w:p w:rsidR="00CD13FF" w:rsidRDefault="00CD13FF" w:rsidP="00CD13FF">
            <w:r w:rsidRPr="001121B4">
              <w:rPr>
                <w:b/>
                <w:sz w:val="20"/>
                <w:szCs w:val="20"/>
              </w:rPr>
              <w:t>Akým spôsobom ich využíva?</w:t>
            </w:r>
          </w:p>
        </w:tc>
      </w:tr>
      <w:tr w:rsidR="00CD13FF" w:rsidTr="002C699D">
        <w:tc>
          <w:tcPr>
            <w:tcW w:w="14142" w:type="dxa"/>
            <w:gridSpan w:val="4"/>
            <w:shd w:val="clear" w:color="auto" w:fill="CCFFCC"/>
          </w:tcPr>
          <w:p w:rsidR="00CD13FF" w:rsidRDefault="00CD13FF">
            <w:r w:rsidRPr="001121B4">
              <w:rPr>
                <w:b/>
                <w:color w:val="FF0000"/>
                <w:sz w:val="32"/>
                <w:szCs w:val="32"/>
              </w:rPr>
              <w:lastRenderedPageBreak/>
              <w:t>2.1.2 POROZUMENIE EXPLICITNÉHO VÝZNAMU TEXTU – SLOVNÁ ZÁSOBA</w:t>
            </w:r>
          </w:p>
        </w:tc>
      </w:tr>
      <w:tr w:rsidR="009575DF" w:rsidTr="00CD13FF">
        <w:trPr>
          <w:trHeight w:val="19"/>
        </w:trPr>
        <w:tc>
          <w:tcPr>
            <w:tcW w:w="5353" w:type="dxa"/>
          </w:tcPr>
          <w:p w:rsidR="009575DF" w:rsidRDefault="009575DF">
            <w:r w:rsidRPr="001121B4">
              <w:rPr>
                <w:b/>
                <w:sz w:val="20"/>
                <w:szCs w:val="20"/>
              </w:rPr>
              <w:t>Vlastnými slovami vys</w:t>
            </w:r>
            <w:r>
              <w:rPr>
                <w:b/>
                <w:sz w:val="20"/>
                <w:szCs w:val="20"/>
              </w:rPr>
              <w:t>vetlí význam slov, ktoré pozná /</w:t>
            </w:r>
            <w:r w:rsidRPr="001121B4">
              <w:rPr>
                <w:b/>
                <w:sz w:val="20"/>
                <w:szCs w:val="20"/>
              </w:rPr>
              <w:t>napr. opisom, použitím synonymických výrazov, aj negatívnym vymedzen</w:t>
            </w:r>
            <w:r>
              <w:rPr>
                <w:b/>
                <w:sz w:val="20"/>
                <w:szCs w:val="20"/>
              </w:rPr>
              <w:t>ím, teda použitím antoným /</w:t>
            </w:r>
          </w:p>
        </w:tc>
        <w:tc>
          <w:tcPr>
            <w:tcW w:w="1276" w:type="dxa"/>
          </w:tcPr>
          <w:p w:rsidR="009575DF" w:rsidRDefault="009575DF"/>
        </w:tc>
        <w:tc>
          <w:tcPr>
            <w:tcW w:w="3827" w:type="dxa"/>
          </w:tcPr>
          <w:p w:rsidR="009575DF" w:rsidRDefault="009575DF">
            <w:r w:rsidRPr="001121B4">
              <w:rPr>
                <w:b/>
                <w:sz w:val="20"/>
                <w:szCs w:val="20"/>
              </w:rPr>
              <w:t>Pri hlasnom čítaní deťom učiteľka dbá na prozódiu (intonáciu, prízvuk, tempo, intenzitu, pauzy), moduláciou hlasu zvýrazňuje rozdiel medzi rozprávačom a priamou rečou rôznych postáv.</w:t>
            </w:r>
          </w:p>
        </w:tc>
        <w:tc>
          <w:tcPr>
            <w:tcW w:w="3686" w:type="dxa"/>
            <w:vMerge w:val="restart"/>
          </w:tcPr>
          <w:p w:rsidR="009575DF" w:rsidRPr="00891A81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Ako reaguje na nové neznáme slová?</w:t>
            </w:r>
          </w:p>
          <w:p w:rsidR="009575DF" w:rsidRPr="00891A81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Pýta sa, ak niečomu nerozumie?</w:t>
            </w:r>
          </w:p>
          <w:p w:rsidR="009575DF" w:rsidRPr="00891A81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Rád používa slová, ktoré sa práve naučil?</w:t>
            </w:r>
          </w:p>
          <w:p w:rsidR="009575DF" w:rsidRPr="00891A81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Ako reaguje na položené otázky?</w:t>
            </w:r>
          </w:p>
          <w:p w:rsidR="009575DF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 xml:space="preserve">Snaží sa odpovedať, aj keď nevie? </w:t>
            </w:r>
          </w:p>
          <w:p w:rsidR="009575DF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 xml:space="preserve">Aké stratégie pri tom používa? </w:t>
            </w:r>
          </w:p>
          <w:p w:rsidR="009575DF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 xml:space="preserve">Háda? </w:t>
            </w:r>
          </w:p>
          <w:p w:rsidR="009575DF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 xml:space="preserve">Rozmýšľa? </w:t>
            </w:r>
          </w:p>
          <w:p w:rsidR="009575DF" w:rsidRPr="00891A81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Snaží sa spomenúť si?</w:t>
            </w:r>
          </w:p>
          <w:p w:rsidR="009575DF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 xml:space="preserve">Ako často odpovedá správne? </w:t>
            </w:r>
          </w:p>
          <w:p w:rsidR="009575DF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 xml:space="preserve">Na aký typ informácií? </w:t>
            </w:r>
          </w:p>
          <w:p w:rsidR="009575DF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Pri akých textoch a</w:t>
            </w:r>
            <w:r>
              <w:rPr>
                <w:b/>
                <w:sz w:val="20"/>
                <w:szCs w:val="20"/>
              </w:rPr>
              <w:t> </w:t>
            </w:r>
            <w:r w:rsidRPr="00891A81">
              <w:rPr>
                <w:b/>
                <w:sz w:val="20"/>
                <w:szCs w:val="20"/>
              </w:rPr>
              <w:t>textových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1A81">
              <w:rPr>
                <w:b/>
                <w:sz w:val="20"/>
                <w:szCs w:val="20"/>
              </w:rPr>
              <w:t xml:space="preserve">žánroch? </w:t>
            </w:r>
          </w:p>
          <w:p w:rsidR="009575DF" w:rsidRDefault="009575DF" w:rsidP="009575DF">
            <w:r w:rsidRPr="00891A81">
              <w:rPr>
                <w:b/>
                <w:sz w:val="20"/>
                <w:szCs w:val="20"/>
              </w:rPr>
              <w:t>V akej oblasti vedomostí vyniká?</w:t>
            </w:r>
          </w:p>
        </w:tc>
      </w:tr>
      <w:tr w:rsidR="009575DF" w:rsidTr="00CD13FF">
        <w:trPr>
          <w:trHeight w:val="234"/>
        </w:trPr>
        <w:tc>
          <w:tcPr>
            <w:tcW w:w="5353" w:type="dxa"/>
          </w:tcPr>
          <w:p w:rsidR="009575DF" w:rsidRDefault="009575DF">
            <w:r w:rsidRPr="001121B4">
              <w:rPr>
                <w:b/>
                <w:sz w:val="20"/>
                <w:szCs w:val="20"/>
              </w:rPr>
              <w:t>Odpovedá</w:t>
            </w:r>
            <w:r>
              <w:rPr>
                <w:b/>
                <w:sz w:val="20"/>
                <w:szCs w:val="20"/>
              </w:rPr>
              <w:t xml:space="preserve"> na otázky vyplývajúce z textu /</w:t>
            </w:r>
            <w:r w:rsidRPr="001121B4">
              <w:rPr>
                <w:b/>
                <w:sz w:val="20"/>
                <w:szCs w:val="20"/>
              </w:rPr>
              <w:t>napr. udalo</w:t>
            </w:r>
            <w:r>
              <w:rPr>
                <w:b/>
                <w:sz w:val="20"/>
                <w:szCs w:val="20"/>
              </w:rPr>
              <w:t>stí, deja, faktov, informácií /</w:t>
            </w:r>
          </w:p>
        </w:tc>
        <w:tc>
          <w:tcPr>
            <w:tcW w:w="1276" w:type="dxa"/>
          </w:tcPr>
          <w:p w:rsidR="009575DF" w:rsidRDefault="009575DF"/>
        </w:tc>
        <w:tc>
          <w:tcPr>
            <w:tcW w:w="3827" w:type="dxa"/>
          </w:tcPr>
          <w:p w:rsidR="003F19B9" w:rsidRPr="003F19B9" w:rsidRDefault="009575DF">
            <w:pPr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Učiteľka venuje patričnú pozornosť vysvetľovaniu a</w:t>
            </w:r>
            <w:r>
              <w:rPr>
                <w:b/>
                <w:sz w:val="20"/>
                <w:szCs w:val="20"/>
              </w:rPr>
              <w:t> </w:t>
            </w:r>
            <w:r w:rsidRPr="001121B4">
              <w:rPr>
                <w:b/>
                <w:sz w:val="20"/>
                <w:szCs w:val="20"/>
              </w:rPr>
              <w:t>vyvodzovaniu významov odvod</w:t>
            </w:r>
            <w:r>
              <w:rPr>
                <w:b/>
                <w:sz w:val="20"/>
                <w:szCs w:val="20"/>
              </w:rPr>
              <w:t>ených, nových a neznámych slov.</w:t>
            </w:r>
          </w:p>
        </w:tc>
        <w:tc>
          <w:tcPr>
            <w:tcW w:w="3686" w:type="dxa"/>
            <w:vMerge/>
          </w:tcPr>
          <w:p w:rsidR="009575DF" w:rsidRDefault="009575DF"/>
        </w:tc>
      </w:tr>
      <w:tr w:rsidR="009575DF" w:rsidTr="00CD13FF">
        <w:tc>
          <w:tcPr>
            <w:tcW w:w="5353" w:type="dxa"/>
          </w:tcPr>
          <w:p w:rsidR="009575DF" w:rsidRDefault="009575DF">
            <w:r w:rsidRPr="001121B4">
              <w:rPr>
                <w:b/>
                <w:sz w:val="20"/>
                <w:szCs w:val="20"/>
              </w:rPr>
              <w:t>Reprodukuje stručne obsah prečítaného textu.</w:t>
            </w:r>
          </w:p>
        </w:tc>
        <w:tc>
          <w:tcPr>
            <w:tcW w:w="1276" w:type="dxa"/>
          </w:tcPr>
          <w:p w:rsidR="009575DF" w:rsidRDefault="009575DF"/>
        </w:tc>
        <w:tc>
          <w:tcPr>
            <w:tcW w:w="3827" w:type="dxa"/>
          </w:tcPr>
          <w:p w:rsidR="009575DF" w:rsidRPr="001121B4" w:rsidRDefault="009575DF" w:rsidP="009575DF">
            <w:pPr>
              <w:pStyle w:val="Bezriadkovania"/>
              <w:rPr>
                <w:b/>
                <w:sz w:val="20"/>
                <w:szCs w:val="20"/>
              </w:rPr>
            </w:pPr>
            <w:r w:rsidRPr="001121B4">
              <w:rPr>
                <w:b/>
                <w:sz w:val="20"/>
                <w:szCs w:val="20"/>
              </w:rPr>
              <w:t>V následných rozhovoroch, vzdelávacích aktivitách a komunikačných situáciách ich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1B4">
              <w:rPr>
                <w:b/>
                <w:sz w:val="20"/>
                <w:szCs w:val="20"/>
              </w:rPr>
              <w:t xml:space="preserve">učiteľka opakovane používa, vytvára príležitosti na ich zmysluplné používanie deťmi. V slovných hrách (hľadanie protikladov, prirovnaní, tvorba zdrobnenín, </w:t>
            </w:r>
            <w:r w:rsidRPr="001121B4">
              <w:rPr>
                <w:b/>
                <w:sz w:val="20"/>
                <w:szCs w:val="20"/>
              </w:rPr>
              <w:lastRenderedPageBreak/>
              <w:t>homonymá, antonymá, synonymá a i.) upevňuje a rozvíja aktívnu slovnú zásobu detí.</w:t>
            </w:r>
          </w:p>
          <w:p w:rsidR="009575DF" w:rsidRDefault="009575DF" w:rsidP="009575DF">
            <w:r w:rsidRPr="001121B4">
              <w:rPr>
                <w:b/>
                <w:sz w:val="20"/>
                <w:szCs w:val="20"/>
              </w:rPr>
              <w:t>Počas čítania i po prečítaní textov kladie deťom kontrolné otázky, rekapituluje obsah, udalosti, pri náučných textoch fakty, informácie a nové poznatky (Čo nové sme sa dozvedeli? Podľa čoho vieme, že...?)</w:t>
            </w:r>
          </w:p>
        </w:tc>
        <w:tc>
          <w:tcPr>
            <w:tcW w:w="3686" w:type="dxa"/>
            <w:vMerge/>
          </w:tcPr>
          <w:p w:rsidR="009575DF" w:rsidRDefault="009575DF"/>
        </w:tc>
      </w:tr>
      <w:tr w:rsidR="009575DF" w:rsidTr="002C699D">
        <w:tc>
          <w:tcPr>
            <w:tcW w:w="14142" w:type="dxa"/>
            <w:gridSpan w:val="4"/>
            <w:shd w:val="clear" w:color="auto" w:fill="CCFFCC"/>
          </w:tcPr>
          <w:p w:rsidR="009575DF" w:rsidRDefault="009575DF" w:rsidP="0090795B">
            <w:r w:rsidRPr="00891A81">
              <w:rPr>
                <w:b/>
                <w:color w:val="FF0000"/>
                <w:sz w:val="32"/>
                <w:szCs w:val="32"/>
              </w:rPr>
              <w:lastRenderedPageBreak/>
              <w:t>2.1.3 POROZUMENIE IMPLICITNÉHO VÝZNAMU TEXTU</w:t>
            </w:r>
          </w:p>
        </w:tc>
      </w:tr>
      <w:tr w:rsidR="00CD13FF" w:rsidTr="00CD13FF">
        <w:tc>
          <w:tcPr>
            <w:tcW w:w="5353" w:type="dxa"/>
          </w:tcPr>
          <w:p w:rsidR="00CD13FF" w:rsidRP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Odpovedá na otázky nad rámec doslovného významu textu a dokáže predvídať dej, domýšľať (dedukovať) obsah, aplikovať informácie z textu v prenesených situáciách a pod.</w:t>
            </w:r>
          </w:p>
        </w:tc>
        <w:tc>
          <w:tcPr>
            <w:tcW w:w="1276" w:type="dxa"/>
          </w:tcPr>
          <w:p w:rsidR="00CD13FF" w:rsidRDefault="00CD13FF"/>
        </w:tc>
        <w:tc>
          <w:tcPr>
            <w:tcW w:w="3827" w:type="dxa"/>
          </w:tcPr>
          <w:p w:rsidR="003F19B9" w:rsidRPr="00891A8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V rámci rozhovorov a diskusií k čítaným textom kladie učiteľka rôzne typy otázok, podnecuje deti k rozmýšľaniu o obsahu textu, rozvíja a prehlbuje porozumenie vo viacerých smeroch a rovinách porozumenia. Okrem otázok na doslovný význam textu vedie deti k:</w:t>
            </w:r>
          </w:p>
          <w:p w:rsidR="003F19B9" w:rsidRPr="00891A8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- predvídaniu obsahu, formulovaniu očakávaní, utváraniu predstáv,</w:t>
            </w:r>
          </w:p>
          <w:p w:rsidR="003F19B9" w:rsidRPr="00891A8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- domýšľaniu obsahu – vyvodzovaniu možných významov (dedukcii),</w:t>
            </w:r>
          </w:p>
          <w:p w:rsidR="003F19B9" w:rsidRPr="00891A8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- chápaniu súvislostí medzi obsahom textu a reálnym svetom, vlastnými skúsenosťami, rozlišovaniu reálnych a fantazijných obsahov,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891A81">
              <w:rPr>
                <w:b/>
                <w:sz w:val="20"/>
                <w:szCs w:val="20"/>
              </w:rPr>
              <w:t>- aplikácii – používaniu informácií z textu v reálnej situácii (uviesť príklad zo života,</w:t>
            </w:r>
            <w:r>
              <w:t xml:space="preserve"> </w:t>
            </w:r>
            <w:r w:rsidRPr="00170D71">
              <w:rPr>
                <w:b/>
                <w:sz w:val="20"/>
                <w:szCs w:val="20"/>
              </w:rPr>
              <w:t>hodnoteniu – posudzovaniu (napr. správnosti – nesprávnosti konania postáv, dobra a zla, čo sa mu páči – nepáči),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 xml:space="preserve">- vysvetľovaniu a zdôvodňovaniu svojich odpovedí 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>(Prečo si to myslíš? Ako to myslíš?),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>- generovaniu vlastných otázok.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 xml:space="preserve">Dôležitou súčasťou pri práci s textami pri spoločnom čítaní sú riadené rozhovory a </w:t>
            </w:r>
            <w:r w:rsidRPr="00170D71">
              <w:rPr>
                <w:b/>
                <w:sz w:val="20"/>
                <w:szCs w:val="20"/>
              </w:rPr>
              <w:lastRenderedPageBreak/>
              <w:t>diskusie (pred, počas, po čítaní). Pri moderovaní spoločných diskusií učiteľka dbá na zapájanie všetkých detí, posmeľuje a poskytuje priestor na vyjadrenie menej aktívnych detí, vyzýva ich, aby sa navzájom počúvali, kládli otázky a odpovedali.</w:t>
            </w:r>
          </w:p>
          <w:p w:rsidR="00CD13FF" w:rsidRDefault="003F19B9" w:rsidP="003F19B9">
            <w:r w:rsidRPr="00170D71">
              <w:rPr>
                <w:b/>
                <w:sz w:val="20"/>
                <w:szCs w:val="20"/>
              </w:rPr>
              <w:t>Porozumenie čítaných textov sa prehlbuje a upevňuje následnými aktivitami a vzdelávacími činnosťami. Zadania úloh v rámci ostatných vzdelávacích oblastí nadväzujú (v rámci možností) na obsah čítaných textov. Deti majú možnosť vyjadriť svoje pocity, zážitky a získané vedomosti rôznym spôsobom (v rámci výtvarných, hudobno-pohybových či dramatických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65F">
              <w:rPr>
                <w:b/>
                <w:sz w:val="20"/>
                <w:szCs w:val="20"/>
              </w:rPr>
              <w:t>činností).</w:t>
            </w:r>
          </w:p>
        </w:tc>
        <w:tc>
          <w:tcPr>
            <w:tcW w:w="3686" w:type="dxa"/>
          </w:tcPr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lastRenderedPageBreak/>
              <w:t xml:space="preserve">Ako reaguje na podnety k predvídaniu? 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 xml:space="preserve">Rád si vymýšľa možné scenáre? 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>Vytvára si vlastné predstavy? Ako ich dáva najavo?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 xml:space="preserve">Sleduje pri čítaní ako sa napĺňajú jeho očakávania? 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>Ako na to reaguje?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 xml:space="preserve">Ako sa menia jeho predstavy počas čítania? Prispôsobuje svoje očakávania významovému kontextu? 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>Sú jeho predpoklady (pod vplyvom textu) čoraz primeranejšie a reálnejšie?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 xml:space="preserve">Ako pracuje s vlastnou skúsenosťou? Prejavuje sa v jeho odpovediach na otázky? Ako dáva do súvislosti svoje skúsenosti s udalosťami v príbehu? </w:t>
            </w:r>
          </w:p>
          <w:p w:rsidR="003F19B9" w:rsidRPr="00170D71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>Vie uviesť príklady podobných situácií zo života?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170D71">
              <w:rPr>
                <w:b/>
                <w:sz w:val="20"/>
                <w:szCs w:val="20"/>
              </w:rPr>
              <w:t>Nachádza v čítaných príbehoch súvislosti</w:t>
            </w:r>
            <w:r w:rsidRPr="00C4565F">
              <w:rPr>
                <w:b/>
                <w:sz w:val="20"/>
                <w:szCs w:val="20"/>
              </w:rPr>
              <w:t>s reálnym svetom? V akých žánroch?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 xml:space="preserve">Ako vysvetľuje a zdôvodňuje svoje odpovede? Vie povedať, čo sa mu páčilo/nepáčilo a prečo? Rozlišuje kladné a záporné postavy príbehov? Vie posúdiť ich správanie/konanie? Vie uviesť charakteristické povahové vlastnosti </w:t>
            </w:r>
            <w:r w:rsidRPr="00C4565F">
              <w:rPr>
                <w:b/>
                <w:sz w:val="20"/>
                <w:szCs w:val="20"/>
              </w:rPr>
              <w:lastRenderedPageBreak/>
              <w:t>postáv? Uvádza dôvody svojho hodnotenia?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Ako reaguje na čítanie náučných textov? Kladie doplňujúce otázky? Je zvedavé na veci, o ktorých sa číta?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Aké témy ho najviac zaujímajú? Prejavuje záujem dozvedieť sa niečo nové? Rado sa „chváli“ svojimi vedomosťami?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Ako sa zapája do rozhovorov a diskusií o čítaní?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Reaguje spontánne, alebo len na podnet učiteľky?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Viac hovorí, alebo viac počúva?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 xml:space="preserve">Zaujíma sa o názory a odpovede ostatných detí? 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Ako na ne reaguje?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 xml:space="preserve">Ako dodržuje komunikačné konvencie? 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 xml:space="preserve">Ako sa dokáže vyjadriť? 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 xml:space="preserve">Vyjadruje sa spisovne? 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Celými vetami?</w:t>
            </w:r>
          </w:p>
          <w:p w:rsidR="003F19B9" w:rsidRPr="00C4565F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4565F">
              <w:rPr>
                <w:b/>
                <w:sz w:val="20"/>
                <w:szCs w:val="20"/>
              </w:rPr>
              <w:t>Ako sa obsahy čítaných textov prejavujú v produktoch činnosti dieťaťa?</w:t>
            </w:r>
          </w:p>
          <w:p w:rsidR="003F19B9" w:rsidRDefault="003F19B9" w:rsidP="003F19B9">
            <w:pPr>
              <w:pStyle w:val="Bezriadkovania"/>
            </w:pPr>
            <w:r w:rsidRPr="00C4565F">
              <w:rPr>
                <w:b/>
                <w:sz w:val="20"/>
                <w:szCs w:val="20"/>
              </w:rPr>
              <w:t>Stvárňuje svoje zážitky z čítania vo výtvarných činnostiach, hudobno-pohybových, dramatických a rolových hrách?</w:t>
            </w:r>
            <w:r>
              <w:t xml:space="preserve"> 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C3C46">
              <w:rPr>
                <w:b/>
                <w:sz w:val="20"/>
                <w:szCs w:val="20"/>
              </w:rPr>
              <w:t xml:space="preserve">Aké obsahy textov sa snaží vyjadriť? </w:t>
            </w:r>
          </w:p>
          <w:p w:rsidR="003F19B9" w:rsidRPr="00CC3C46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C3C46">
              <w:rPr>
                <w:b/>
                <w:sz w:val="20"/>
                <w:szCs w:val="20"/>
              </w:rPr>
              <w:t>V akých činnostiach?</w:t>
            </w:r>
          </w:p>
          <w:p w:rsidR="003F19B9" w:rsidRPr="00CC3C46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C3C46">
              <w:rPr>
                <w:b/>
                <w:sz w:val="20"/>
                <w:szCs w:val="20"/>
              </w:rPr>
              <w:t>Znázorňuje konkrétne fakty, udalosti a postavy, vystupujúce v textoch?</w:t>
            </w:r>
          </w:p>
          <w:p w:rsidR="003F19B9" w:rsidRPr="00CC3C46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C3C46">
              <w:rPr>
                <w:b/>
                <w:sz w:val="20"/>
                <w:szCs w:val="20"/>
              </w:rPr>
              <w:t>Vyjadruje svoje pocity, zážitky a emócie? Ako a akými prostriedkami?</w:t>
            </w:r>
          </w:p>
          <w:p w:rsidR="003F19B9" w:rsidRPr="00CC3C46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CC3C46">
              <w:rPr>
                <w:b/>
                <w:sz w:val="20"/>
                <w:szCs w:val="20"/>
              </w:rPr>
              <w:t>Ako o nich vypovedá? Vie vysvetliť, čo znamenajú?</w:t>
            </w:r>
          </w:p>
          <w:p w:rsidR="00CD13FF" w:rsidRDefault="003F19B9" w:rsidP="003F19B9">
            <w:r w:rsidRPr="00CC3C46">
              <w:rPr>
                <w:b/>
                <w:sz w:val="20"/>
                <w:szCs w:val="20"/>
              </w:rPr>
              <w:t>Sú jeho postrehy v niečom zaujímavé alebo originálne? V čom?</w:t>
            </w:r>
          </w:p>
        </w:tc>
      </w:tr>
      <w:tr w:rsidR="003F19B9" w:rsidTr="002C699D">
        <w:tc>
          <w:tcPr>
            <w:tcW w:w="14142" w:type="dxa"/>
            <w:gridSpan w:val="4"/>
            <w:shd w:val="clear" w:color="auto" w:fill="CCFFCC"/>
          </w:tcPr>
          <w:p w:rsidR="003F19B9" w:rsidRDefault="003F19B9" w:rsidP="0090795B">
            <w:r w:rsidRPr="000847AC">
              <w:rPr>
                <w:b/>
                <w:color w:val="FF0000"/>
                <w:sz w:val="32"/>
                <w:szCs w:val="32"/>
              </w:rPr>
              <w:lastRenderedPageBreak/>
              <w:t>2.1.4 ZNALOSŤ ŽÁNROV A JAZYKOVÝCH PROSTRIEDKOV PÍSANEJ REČI</w:t>
            </w:r>
          </w:p>
        </w:tc>
      </w:tr>
      <w:tr w:rsidR="003F19B9" w:rsidTr="00CD13FF">
        <w:tc>
          <w:tcPr>
            <w:tcW w:w="5353" w:type="dxa"/>
          </w:tcPr>
          <w:p w:rsidR="003F19B9" w:rsidRDefault="003F19B9">
            <w:r w:rsidRPr="000847AC">
              <w:rPr>
                <w:b/>
                <w:sz w:val="20"/>
                <w:szCs w:val="20"/>
              </w:rPr>
              <w:t>Vníma a vie primerane vysvetliť rozdiel medzi poéziou (básničkou) a prozaickými žánrami.</w:t>
            </w:r>
          </w:p>
        </w:tc>
        <w:tc>
          <w:tcPr>
            <w:tcW w:w="1276" w:type="dxa"/>
          </w:tcPr>
          <w:p w:rsidR="003F19B9" w:rsidRDefault="003F19B9"/>
        </w:tc>
        <w:tc>
          <w:tcPr>
            <w:tcW w:w="3827" w:type="dxa"/>
          </w:tcPr>
          <w:p w:rsidR="003F19B9" w:rsidRDefault="003F19B9">
            <w:r w:rsidRPr="000847AC">
              <w:rPr>
                <w:b/>
                <w:sz w:val="20"/>
                <w:szCs w:val="20"/>
              </w:rPr>
              <w:t>Dôležitou súčasťou čítania deťom je predstavenie žánra. Učiteľka pred čítaním zvolených textov uvedie, o aký žáner ide, používa zodpovedajúce označenie textov, s ktorými pracuje (učíme sa básničku, ideme čítať rozprávku, povesť, bájku, príbeh, pozrieme sa do encyklopédie, vyhľadáme si informáciu na internete).</w:t>
            </w:r>
          </w:p>
        </w:tc>
        <w:tc>
          <w:tcPr>
            <w:tcW w:w="3686" w:type="dxa"/>
            <w:vMerge w:val="restart"/>
          </w:tcPr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Pozná spamäti niekoľko básničiek?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Má svoje obľúbené rozprávky?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Aké textové žánre preferuje?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Ako pracuje s fikciou a realitou?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Zaujíma sa o to, čo sa v príbehu mohlo stať a čo nie?</w:t>
            </w:r>
          </w:p>
          <w:p w:rsid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 xml:space="preserve">Uvedomuje si a nachádza v literárnom texte možné súvislosti s reálnym životom? 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Robí to na podnet učiteľky alebo spontánne?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Začína chápať súvislosti medzi obsahom a formou písanej reči?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Všíma si rôzne spôsoby a prostriedkyvyjadrovania významov?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Ako chápe symbolický význam slov a slovných spojení?</w:t>
            </w:r>
          </w:p>
          <w:p w:rsidR="003F19B9" w:rsidRDefault="003F19B9" w:rsidP="003F19B9">
            <w:r w:rsidRPr="000847AC">
              <w:rPr>
                <w:b/>
                <w:sz w:val="20"/>
                <w:szCs w:val="20"/>
              </w:rPr>
              <w:t>Dokáže ho jednoducho vysvetliť?</w:t>
            </w:r>
          </w:p>
        </w:tc>
      </w:tr>
      <w:tr w:rsidR="003F19B9" w:rsidTr="00CD13FF">
        <w:tc>
          <w:tcPr>
            <w:tcW w:w="5353" w:type="dxa"/>
          </w:tcPr>
          <w:p w:rsidR="003F19B9" w:rsidRDefault="003F19B9">
            <w:r w:rsidRPr="000847AC">
              <w:rPr>
                <w:b/>
                <w:sz w:val="20"/>
                <w:szCs w:val="20"/>
              </w:rPr>
              <w:t>Znalosť základnej štruktúry rozprávok, príbehov a bájok prejavuje predvídaním udalostí deja, zápletky, záveru.</w:t>
            </w:r>
          </w:p>
        </w:tc>
        <w:tc>
          <w:tcPr>
            <w:tcW w:w="1276" w:type="dxa"/>
          </w:tcPr>
          <w:p w:rsidR="003F19B9" w:rsidRDefault="003F19B9"/>
        </w:tc>
        <w:tc>
          <w:tcPr>
            <w:tcW w:w="3827" w:type="dxa"/>
          </w:tcPr>
          <w:p w:rsidR="003F19B9" w:rsidRPr="003F19B9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Charakteristiky jednotlivých žánrov sú predmetom rozhovorov pred čítaním, následne po prečítaní sa dopĺňajú o nové skúsenosti a postrehy.</w:t>
            </w:r>
          </w:p>
        </w:tc>
        <w:tc>
          <w:tcPr>
            <w:tcW w:w="3686" w:type="dxa"/>
            <w:vMerge/>
          </w:tcPr>
          <w:p w:rsidR="003F19B9" w:rsidRDefault="003F19B9"/>
        </w:tc>
      </w:tr>
      <w:tr w:rsidR="003F19B9" w:rsidTr="00CD13FF">
        <w:tc>
          <w:tcPr>
            <w:tcW w:w="5353" w:type="dxa"/>
          </w:tcPr>
          <w:p w:rsidR="003F19B9" w:rsidRDefault="003F19B9">
            <w:r w:rsidRPr="000847AC">
              <w:rPr>
                <w:b/>
                <w:sz w:val="20"/>
                <w:szCs w:val="20"/>
              </w:rPr>
              <w:t>Dokáže vysvetliť prenesený (symbolický) význam jednoduchých slovných spojení.</w:t>
            </w:r>
          </w:p>
        </w:tc>
        <w:tc>
          <w:tcPr>
            <w:tcW w:w="1276" w:type="dxa"/>
          </w:tcPr>
          <w:p w:rsidR="003F19B9" w:rsidRDefault="003F19B9"/>
        </w:tc>
        <w:tc>
          <w:tcPr>
            <w:tcW w:w="3827" w:type="dxa"/>
          </w:tcPr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Pri čítaní príbehov učiteľka s deťmi diskutuje, či sa príbeh mohol reálne stať, ktoré prvky deja áno a ktoré nie, aký bol zámer autora knihy z hľadiska žánru textu (či ide o text, ktorý slúžina zábavu, oddych, ponaučenie, získavanie informácií).</w:t>
            </w:r>
          </w:p>
          <w:p w:rsidR="003F19B9" w:rsidRPr="000847AC" w:rsidRDefault="003F19B9" w:rsidP="003F19B9">
            <w:pPr>
              <w:pStyle w:val="Bezriadkovania"/>
              <w:rPr>
                <w:b/>
                <w:sz w:val="20"/>
                <w:szCs w:val="20"/>
              </w:rPr>
            </w:pPr>
            <w:r w:rsidRPr="000847AC">
              <w:rPr>
                <w:b/>
                <w:sz w:val="20"/>
                <w:szCs w:val="20"/>
              </w:rPr>
              <w:t>Pri čítaní detských literárnych útvarov venuje osobitnú pozornosť použitým jazykovým prostriedkom (vysvetľovaniu prenesených významov, symbolov, prirovnaní).</w:t>
            </w:r>
          </w:p>
          <w:p w:rsidR="003F19B9" w:rsidRDefault="003F19B9" w:rsidP="003F19B9">
            <w:r w:rsidRPr="000847AC">
              <w:rPr>
                <w:b/>
                <w:sz w:val="20"/>
                <w:szCs w:val="20"/>
              </w:rPr>
              <w:t>Súčasťou rozhovorov môžu byť aj skúsenosti s čítaním v rodine (čo rodičia čítajú deťom, čo čítajú rodičia, súrodenci, aké knižky majú doma), deti majú možnosť nosiť si z domu vlastné obľúbené knižky.</w:t>
            </w:r>
          </w:p>
        </w:tc>
        <w:tc>
          <w:tcPr>
            <w:tcW w:w="3686" w:type="dxa"/>
            <w:vMerge/>
          </w:tcPr>
          <w:p w:rsidR="003F19B9" w:rsidRDefault="003F19B9"/>
        </w:tc>
      </w:tr>
      <w:tr w:rsidR="003F19B9" w:rsidTr="004E7EE0">
        <w:tc>
          <w:tcPr>
            <w:tcW w:w="14142" w:type="dxa"/>
            <w:gridSpan w:val="4"/>
          </w:tcPr>
          <w:p w:rsidR="003F19B9" w:rsidRPr="0063587C" w:rsidRDefault="00767011" w:rsidP="00767011">
            <w:pPr>
              <w:jc w:val="center"/>
              <w:rPr>
                <w:sz w:val="44"/>
                <w:szCs w:val="44"/>
              </w:rPr>
            </w:pPr>
            <w:r w:rsidRPr="0063587C">
              <w:rPr>
                <w:b/>
                <w:color w:val="FF0000"/>
                <w:sz w:val="44"/>
                <w:szCs w:val="44"/>
              </w:rPr>
              <w:t>2.2 CHÁPANIE FORMÁLNYCH CHARAKTERISTÍK PÍSANEJ REČI</w:t>
            </w:r>
          </w:p>
        </w:tc>
      </w:tr>
      <w:tr w:rsidR="00767011" w:rsidTr="002C699D">
        <w:tc>
          <w:tcPr>
            <w:tcW w:w="14142" w:type="dxa"/>
            <w:gridSpan w:val="4"/>
            <w:shd w:val="clear" w:color="auto" w:fill="CCFFCC"/>
          </w:tcPr>
          <w:p w:rsidR="00767011" w:rsidRPr="0090795B" w:rsidRDefault="00767011">
            <w:pPr>
              <w:rPr>
                <w:sz w:val="32"/>
                <w:szCs w:val="32"/>
              </w:rPr>
            </w:pPr>
            <w:r w:rsidRPr="0090795B">
              <w:rPr>
                <w:b/>
                <w:color w:val="FF0000"/>
                <w:sz w:val="32"/>
                <w:szCs w:val="32"/>
              </w:rPr>
              <w:t>2.2.1 KONCEPT TLAČE A ZNALOSŤ KNIŽNÝCH KONVENCIÍ</w:t>
            </w:r>
          </w:p>
        </w:tc>
      </w:tr>
      <w:tr w:rsidR="00767011" w:rsidTr="00CD13FF">
        <w:tc>
          <w:tcPr>
            <w:tcW w:w="5353" w:type="dxa"/>
          </w:tcPr>
          <w:p w:rsidR="00767011" w:rsidRDefault="00767011">
            <w:r w:rsidRPr="00111EF2">
              <w:rPr>
                <w:b/>
                <w:sz w:val="20"/>
                <w:szCs w:val="20"/>
              </w:rPr>
              <w:t>Na základe ilustrácie rozpráva vlastný jednoduchý príbeh.</w:t>
            </w:r>
          </w:p>
        </w:tc>
        <w:tc>
          <w:tcPr>
            <w:tcW w:w="1276" w:type="dxa"/>
          </w:tcPr>
          <w:p w:rsidR="00767011" w:rsidRDefault="00767011"/>
        </w:tc>
        <w:tc>
          <w:tcPr>
            <w:tcW w:w="3827" w:type="dxa"/>
          </w:tcPr>
          <w:p w:rsidR="00767011" w:rsidRDefault="00767011">
            <w:r w:rsidRPr="00111EF2">
              <w:rPr>
                <w:b/>
                <w:sz w:val="20"/>
                <w:szCs w:val="20"/>
              </w:rPr>
              <w:t xml:space="preserve">Učiteľka deťom umožňuje nahliadnuť do knihy v priebehu toho, ako ju číta. Deti vedie k tomu, aby si všímali, či ilustrácia a </w:t>
            </w:r>
            <w:r w:rsidRPr="00111EF2">
              <w:rPr>
                <w:b/>
                <w:sz w:val="20"/>
                <w:szCs w:val="20"/>
              </w:rPr>
              <w:lastRenderedPageBreak/>
              <w:t>text spolu súvisia. Spolu s učiteľkou o tejto súvislosti diskutujú. Ilustrácie k textu učiteľka používa na predvídanie deja príbehu a na reprodukciuprečítaného príbehu.</w:t>
            </w:r>
          </w:p>
        </w:tc>
        <w:tc>
          <w:tcPr>
            <w:tcW w:w="3686" w:type="dxa"/>
            <w:vMerge w:val="restart"/>
          </w:tcPr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lastRenderedPageBreak/>
              <w:t>Ako reaguje na čítanie známej knihy?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Aké otázky kladie pri čítaní novej knihy?</w:t>
            </w:r>
          </w:p>
          <w:p w:rsidR="00767011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 xml:space="preserve">Ako komentuje ilustrácie pri čítaní </w:t>
            </w:r>
            <w:r w:rsidRPr="00111EF2">
              <w:rPr>
                <w:b/>
                <w:sz w:val="20"/>
                <w:szCs w:val="20"/>
              </w:rPr>
              <w:lastRenderedPageBreak/>
              <w:t xml:space="preserve">príbehu? Opisuje, čo vidí na obrázku? </w:t>
            </w:r>
          </w:p>
          <w:p w:rsidR="00767011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 xml:space="preserve">Dopĺňa na ich základe príbeh? 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Hľadá súvislosti medziilustráciou, textom a vlastnými skúsenosťami?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Ako využíva ilustrácie z knihy pri prerozprávaní príbehu? Zameriava sa na udalosti znázornené na ilustráciách?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Ako využíva ilustrácie pri tvorbe vlastného príbehu? Domýšľa si udalosti, ktoré nie sú na ilustrácii znázornené?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Zaujíma sa o to, ako učiteľka vie, čo je v knihe napísané? Zaujíma sa o to, ako učiteľka vie, kde je v knihe napísaný príbeh. Zaujíma sa o to, ako učiteľka nájde v knihe známy príbeh?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Ako si predstavuje, že kniha vzniká?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Ako dieťa manipuluje s knihou? Dodržuje dohodnuté pravidlá?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Ako dieťa narába s textom pri prvotných pokusoch o „čítanie“? O ktoré prvky knihy opiera jej „čítanie“?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Imituje dospelého pri čítaní textu? Ako</w:t>
            </w:r>
            <w:r>
              <w:rPr>
                <w:b/>
                <w:sz w:val="20"/>
                <w:szCs w:val="20"/>
              </w:rPr>
              <w:t>?</w:t>
            </w:r>
            <w:r>
              <w:t xml:space="preserve"> </w:t>
            </w:r>
            <w:r w:rsidRPr="00C954DC">
              <w:rPr>
                <w:b/>
                <w:sz w:val="20"/>
                <w:szCs w:val="20"/>
              </w:rPr>
              <w:t>Akú podobu majú prvotné predstavy dieťaťa o písaní?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Ako a s akým cieľom používa prvotné pokusy o písanie? Píše pre seba? Píše pre druhých?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Podpisuje svoje produkty krstným menom? Ak áno, v akej podobe?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Dajú sa v jeho „písomnej“ produkcii identifikovať nejaké slová?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Usiluje sa o zdokonalenie formy písma – konvenčnú podobu zápisu?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Zaujíma sa o poznávanie písmen abecedy? Aké stratégie pri tom volí?</w:t>
            </w:r>
          </w:p>
          <w:p w:rsidR="00767011" w:rsidRDefault="00767011" w:rsidP="00767011">
            <w:r w:rsidRPr="00C954DC">
              <w:rPr>
                <w:b/>
                <w:sz w:val="20"/>
                <w:szCs w:val="20"/>
              </w:rPr>
              <w:t xml:space="preserve">Obracia sa na obrázky maľovanej abecedy pri spontánnej písomnej </w:t>
            </w:r>
            <w:r w:rsidRPr="00C954DC">
              <w:rPr>
                <w:b/>
                <w:sz w:val="20"/>
                <w:szCs w:val="20"/>
              </w:rPr>
              <w:lastRenderedPageBreak/>
              <w:t>produkcii? Dokáže s ich pomocou napísať niektoré písmená veľkej tlačenej abecedy?</w:t>
            </w:r>
          </w:p>
        </w:tc>
      </w:tr>
      <w:tr w:rsidR="00767011" w:rsidTr="00CD13FF">
        <w:tc>
          <w:tcPr>
            <w:tcW w:w="5353" w:type="dxa"/>
          </w:tcPr>
          <w:p w:rsidR="00767011" w:rsidRPr="00767011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lastRenderedPageBreak/>
              <w:t xml:space="preserve">Pri činnostiach s knihou rozumie a aktívne (v primeraných ekvivalentoch) používa výrazy ako autor, kniha, strana, spisovateľ. </w:t>
            </w:r>
          </w:p>
        </w:tc>
        <w:tc>
          <w:tcPr>
            <w:tcW w:w="1276" w:type="dxa"/>
          </w:tcPr>
          <w:p w:rsidR="00767011" w:rsidRDefault="00767011"/>
        </w:tc>
        <w:tc>
          <w:tcPr>
            <w:tcW w:w="3827" w:type="dxa"/>
          </w:tcPr>
          <w:p w:rsidR="00767011" w:rsidRPr="00111EF2" w:rsidRDefault="00767011" w:rsidP="00767011">
            <w:pPr>
              <w:pStyle w:val="Default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Pred čítaním knihy učiteľka oboznamuje deti s tým, kto je autorom knihy a ako sa kniha volá.</w:t>
            </w:r>
          </w:p>
          <w:p w:rsidR="00767011" w:rsidRDefault="00767011" w:rsidP="00767011">
            <w:r w:rsidRPr="00111EF2">
              <w:rPr>
                <w:b/>
                <w:sz w:val="20"/>
                <w:szCs w:val="20"/>
              </w:rPr>
              <w:t>Pred čítaním knihy učiteľka ukáže deťom, kde v knihe nájdu údaje o knihe a ako ich použije pri orientácii v knihe (názov knihy a autora knihy na titulnej strane – o. i. naznačuje začiatok čítania knihy a správne držanie knihy); obsah (pomáha pri vyhľadávaní príbehu v knihe).</w:t>
            </w:r>
          </w:p>
        </w:tc>
        <w:tc>
          <w:tcPr>
            <w:tcW w:w="3686" w:type="dxa"/>
            <w:vMerge/>
          </w:tcPr>
          <w:p w:rsidR="00767011" w:rsidRDefault="00767011"/>
        </w:tc>
      </w:tr>
      <w:tr w:rsidR="00767011" w:rsidTr="00CD13FF">
        <w:tc>
          <w:tcPr>
            <w:tcW w:w="5353" w:type="dxa"/>
          </w:tcPr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Pri listovaní a prezeraní knihu správne drží.</w:t>
            </w:r>
            <w:r>
              <w:t xml:space="preserve"> </w:t>
            </w:r>
            <w:r w:rsidRPr="00C954DC">
              <w:rPr>
                <w:b/>
                <w:sz w:val="20"/>
                <w:szCs w:val="20"/>
              </w:rPr>
              <w:t>Ukáže titulnú stranu knihy.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Ukáže začiatok čítania textu.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Listuje v knihe správnym smerom.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Rozpozná, kde je v knihe uvedený názov a autor knihy.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Identifikuje pri čítaní slová v správnej smerovej orientácii (zľava - doprava).</w:t>
            </w:r>
          </w:p>
          <w:p w:rsidR="00767011" w:rsidRPr="00767011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Ukáže pri čítaní riadky v správnej smerovej orientácii (zľava – doprava, zhora - nadol).</w:t>
            </w:r>
          </w:p>
        </w:tc>
        <w:tc>
          <w:tcPr>
            <w:tcW w:w="1276" w:type="dxa"/>
          </w:tcPr>
          <w:p w:rsidR="00767011" w:rsidRDefault="00767011"/>
        </w:tc>
        <w:tc>
          <w:tcPr>
            <w:tcW w:w="3827" w:type="dxa"/>
          </w:tcPr>
          <w:p w:rsidR="00767011" w:rsidRPr="00767011" w:rsidRDefault="00767011" w:rsidP="00767011">
            <w:pPr>
              <w:pStyle w:val="Default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Pri opätovnom čítaní knihy sa detí pýta, kde je možné nájsť tieto údaje. Pri individuálnom čítaní alebo čítaní v menšej skupine detí učiteľka prstom ukazuje smer čítania. Vyzýva deti, aby vyhľadali v texte známe (vizuálne zapamätané) slová. Deti majú umožnený samostatný prístup ku knihám, najlepšie umiestneným v triednej knižnici. Knihy sú v nej usporiadané systematicky podľa žánru (napr. rozprávkové knihy, knihy s príbehmi pre deti, knihy detskej poézie, detské encyklopédie). Vo vzdelávacích aktivitách pripravuje priestor na vyhľadávanie kníh v knižnici a informácií v nich.</w:t>
            </w:r>
          </w:p>
        </w:tc>
        <w:tc>
          <w:tcPr>
            <w:tcW w:w="3686" w:type="dxa"/>
            <w:vMerge/>
          </w:tcPr>
          <w:p w:rsidR="00767011" w:rsidRDefault="00767011"/>
        </w:tc>
      </w:tr>
      <w:tr w:rsidR="00767011" w:rsidTr="00CD13FF">
        <w:tc>
          <w:tcPr>
            <w:tcW w:w="5353" w:type="dxa"/>
          </w:tcPr>
          <w:p w:rsidR="00767011" w:rsidRDefault="00767011">
            <w:r w:rsidRPr="00C954DC">
              <w:rPr>
                <w:b/>
                <w:sz w:val="20"/>
                <w:szCs w:val="20"/>
              </w:rPr>
              <w:t>Identifikuje niektoré písmená abecedy.</w:t>
            </w:r>
          </w:p>
        </w:tc>
        <w:tc>
          <w:tcPr>
            <w:tcW w:w="1276" w:type="dxa"/>
          </w:tcPr>
          <w:p w:rsidR="00767011" w:rsidRDefault="00767011"/>
        </w:tc>
        <w:tc>
          <w:tcPr>
            <w:tcW w:w="3827" w:type="dxa"/>
          </w:tcPr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Učiteľka písomne označuje dôležité sekcie v triede (knižnica, polička na odkladanie prác detí, ...), na nástenku a informačné plochy v triede umiestňuje krátke oznamy alebo inštrukcie napísané veľkými tlačenýmiprečítaného príbehu.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 xml:space="preserve">Pred čítaním knihy učiteľka oboznamuje </w:t>
            </w:r>
            <w:r w:rsidRPr="00111EF2">
              <w:rPr>
                <w:b/>
                <w:sz w:val="20"/>
                <w:szCs w:val="20"/>
              </w:rPr>
              <w:lastRenderedPageBreak/>
              <w:t>deti s tým, kto je autorom knihy a ako sa kniha volá.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Pred čítaním knihy učiteľka ukáže deťom, kde v knihe nájdu údaje o knihe a ako ich použije pri orientácii v knihe (názov knihy a autora knihy na titulnej strane – o. i. naznačuje začiatok čítania knihy a správne držanie knihy); obsah (pomáha pri vyhľadávaní príbehu v knihe). Pri opätovnom čítaní knihy sa detí pýta, kde je možné nájsť tieto údaje. Pri individuálnom čítaní alebo čítaní v menšej skupine detí učiteľka prstom ukazuje smer čítania. Vyzýva deti, aby vyhľadali v texte známe (vizuálne zapamätané) slová.</w:t>
            </w:r>
          </w:p>
          <w:p w:rsidR="00767011" w:rsidRPr="00111EF2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Deti majú umožnený samostatný prístup ku knihám, najlepšie umiestneným v triednej knižnici. Knihy sú v nej usporiadané systematicky podľa žánru (napr. rozprávkové knihy, knihy s príbehmi pre deti, knihy detskej poézie, detské encyklopédie). Vo vzdelávacích aktivitách pripravuje priestor na vyhľadávanie kníh v knižnici a informácií v nich.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111EF2">
              <w:rPr>
                <w:b/>
                <w:sz w:val="20"/>
                <w:szCs w:val="20"/>
              </w:rPr>
              <w:t>Učiteľka písomne označuje dôležité sekcie v triede (knižnica, polička na odkladanie prác detí, ...), na nástenku a informačné plochy v triede umiestňuje krátke oznamy alebo inštrukcie napísané veľkými tlačenými</w:t>
            </w:r>
            <w:r w:rsidRPr="00C954DC">
              <w:rPr>
                <w:b/>
                <w:sz w:val="20"/>
                <w:szCs w:val="20"/>
              </w:rPr>
              <w:t>písmenami, pri zadávaní úloh v skupine dáva deťom (5-6 ročným) postup v podobe stručnej osnovy činností (jednoslovné inštrukcie).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Tieto informácie dopĺňa pikto</w:t>
            </w:r>
            <w:r>
              <w:rPr>
                <w:b/>
                <w:sz w:val="20"/>
                <w:szCs w:val="20"/>
              </w:rPr>
              <w:t>gramami činností alebo objektov/</w:t>
            </w:r>
            <w:r w:rsidRPr="00C954DC">
              <w:rPr>
                <w:b/>
                <w:sz w:val="20"/>
                <w:szCs w:val="20"/>
              </w:rPr>
              <w:t>Pod pojmom objekt budeme v tomto materiáli rozumieť predmet, obrázok alebo činnosť</w:t>
            </w:r>
            <w:r>
              <w:rPr>
                <w:b/>
                <w:sz w:val="20"/>
                <w:szCs w:val="20"/>
              </w:rPr>
              <w:t>/</w:t>
            </w:r>
            <w:r w:rsidRPr="00C954DC">
              <w:rPr>
                <w:b/>
                <w:sz w:val="20"/>
                <w:szCs w:val="20"/>
              </w:rPr>
              <w:t>.</w:t>
            </w:r>
          </w:p>
          <w:p w:rsidR="00767011" w:rsidRPr="00C954DC" w:rsidRDefault="00767011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lastRenderedPageBreak/>
              <w:t>Inštruuje deti, ako tento postup činnosti použijú pri riadení svojej činnosti.</w:t>
            </w:r>
          </w:p>
          <w:p w:rsidR="00767011" w:rsidRDefault="00767011" w:rsidP="00767011">
            <w:r w:rsidRPr="00C954DC">
              <w:rPr>
                <w:b/>
                <w:sz w:val="20"/>
                <w:szCs w:val="20"/>
              </w:rPr>
              <w:t>Na podporu poznávania písmen tlačenej abecedy môže byť v triede na viditeľnom mieste umiestnená maľovaná abeceda. Do učebných aktivít učiteľka zaraďuje úlohy podnecujúce prvotné pokusy detí o písanie (podpísanie výtvarného produktu vlastným menom, záznam informácie, napísanie odkazu, príbehu), podporuje pri tom deti (najmä 5-6 ročné), aby neznáme písmená vyhľadávali na kartách maľovanej abecedy. Dbá na to, aby sa pri vyhľadávaní písmen na kartách maľovanej abecedy dieťa opieralo o sluchovú analýzu slova, najmä fonematické uvedomovanie.</w:t>
            </w:r>
          </w:p>
        </w:tc>
        <w:tc>
          <w:tcPr>
            <w:tcW w:w="3686" w:type="dxa"/>
            <w:vMerge/>
          </w:tcPr>
          <w:p w:rsidR="00767011" w:rsidRDefault="00767011"/>
        </w:tc>
      </w:tr>
      <w:tr w:rsidR="00767011" w:rsidTr="002C699D">
        <w:tc>
          <w:tcPr>
            <w:tcW w:w="14142" w:type="dxa"/>
            <w:gridSpan w:val="4"/>
            <w:shd w:val="clear" w:color="auto" w:fill="CCFFCC"/>
          </w:tcPr>
          <w:p w:rsidR="00767011" w:rsidRDefault="00767011">
            <w:r w:rsidRPr="00C954DC">
              <w:rPr>
                <w:b/>
                <w:color w:val="FF0000"/>
                <w:sz w:val="32"/>
                <w:szCs w:val="32"/>
              </w:rPr>
              <w:lastRenderedPageBreak/>
              <w:t>2.2.2 FONOLOGICKÉ PROCESY A FONOLOGICKÉ UVEDOMOVANIE</w:t>
            </w:r>
          </w:p>
        </w:tc>
      </w:tr>
      <w:tr w:rsidR="00511A28" w:rsidTr="00CD13FF">
        <w:tc>
          <w:tcPr>
            <w:tcW w:w="5353" w:type="dxa"/>
          </w:tcPr>
          <w:p w:rsidR="00511A28" w:rsidRPr="00767011" w:rsidRDefault="00511A28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Sprevádza spievanie piesne alebo recitáciu krátkeho literárneho útvaru rytmickým sprievodom.</w:t>
            </w:r>
          </w:p>
        </w:tc>
        <w:tc>
          <w:tcPr>
            <w:tcW w:w="1276" w:type="dxa"/>
          </w:tcPr>
          <w:p w:rsidR="00511A28" w:rsidRDefault="00511A28"/>
        </w:tc>
        <w:tc>
          <w:tcPr>
            <w:tcW w:w="3827" w:type="dxa"/>
          </w:tcPr>
          <w:p w:rsidR="00511A28" w:rsidRPr="00767011" w:rsidRDefault="00511A28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Recitovanie básní a spev piesní učiteľka dopĺňa rytmickým sprievodom.</w:t>
            </w:r>
          </w:p>
        </w:tc>
        <w:tc>
          <w:tcPr>
            <w:tcW w:w="3686" w:type="dxa"/>
            <w:vMerge w:val="restart"/>
          </w:tcPr>
          <w:p w:rsidR="00511A28" w:rsidRPr="00FC5BBC" w:rsidRDefault="00511A28" w:rsidP="00511A28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Ako vníma vzťah medzi slovom a objektom, ktorý označuje?</w:t>
            </w:r>
          </w:p>
          <w:p w:rsidR="00511A28" w:rsidRPr="00FC5BBC" w:rsidRDefault="00511A28" w:rsidP="00511A28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Korešponduje dĺžka zápisu viac s významom (veľkosťou objektu, počtom objektov), ktorý/é označuje?</w:t>
            </w:r>
          </w:p>
          <w:p w:rsidR="00511A28" w:rsidRPr="00FC5BBC" w:rsidRDefault="00511A28" w:rsidP="00511A28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Korešponduje dĺžka zápisu s dĺžkou slova v zvukovej podobe?</w:t>
            </w:r>
          </w:p>
          <w:p w:rsidR="00511A28" w:rsidRPr="00FC5BBC" w:rsidRDefault="00511A28" w:rsidP="00511A28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Ako sa orientuje v zvukovej štruktúre slova?</w:t>
            </w:r>
          </w:p>
          <w:p w:rsidR="00511A28" w:rsidRDefault="00511A28" w:rsidP="00511A28">
            <w:r w:rsidRPr="00FC5BBC">
              <w:rPr>
                <w:b/>
                <w:sz w:val="20"/>
                <w:szCs w:val="20"/>
              </w:rPr>
              <w:t>Ktoré analyticko-syntetické činnosti so slovami mu robia problém?</w:t>
            </w:r>
          </w:p>
        </w:tc>
      </w:tr>
      <w:tr w:rsidR="0090795B" w:rsidTr="00A455CF">
        <w:trPr>
          <w:trHeight w:val="1465"/>
        </w:trPr>
        <w:tc>
          <w:tcPr>
            <w:tcW w:w="5353" w:type="dxa"/>
          </w:tcPr>
          <w:p w:rsidR="0090795B" w:rsidRPr="00767011" w:rsidRDefault="0090795B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Rozhodne, či sa dve slová rýmujú.</w:t>
            </w:r>
          </w:p>
          <w:p w:rsidR="0090795B" w:rsidRPr="00767011" w:rsidRDefault="0090795B" w:rsidP="00A455CF">
            <w:pPr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K zvolenému slovu uvedie slovo, ktoré sa s ním rýmuje.</w:t>
            </w:r>
          </w:p>
        </w:tc>
        <w:tc>
          <w:tcPr>
            <w:tcW w:w="1276" w:type="dxa"/>
          </w:tcPr>
          <w:p w:rsidR="0090795B" w:rsidRDefault="0090795B"/>
        </w:tc>
        <w:tc>
          <w:tcPr>
            <w:tcW w:w="3827" w:type="dxa"/>
          </w:tcPr>
          <w:p w:rsidR="0090795B" w:rsidRPr="00767011" w:rsidRDefault="0090795B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V texte básní, riekaniek, hádaniek a vyčítaniek deti vyhľadávajú slová, ktoré sú si zvukovo podobné (rýmujú sa), k zadaným slovám vyberajú ďalšie zvukovo podobné slová z radu slov, ktoré ponúka učiteľka alebo navrhujú vlastné slová.</w:t>
            </w:r>
          </w:p>
        </w:tc>
        <w:tc>
          <w:tcPr>
            <w:tcW w:w="3686" w:type="dxa"/>
            <w:vMerge/>
          </w:tcPr>
          <w:p w:rsidR="0090795B" w:rsidRDefault="0090795B"/>
        </w:tc>
      </w:tr>
      <w:tr w:rsidR="00511A28" w:rsidTr="00CD13FF">
        <w:tc>
          <w:tcPr>
            <w:tcW w:w="5353" w:type="dxa"/>
          </w:tcPr>
          <w:p w:rsidR="00511A28" w:rsidRPr="00767011" w:rsidRDefault="00511A28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Rozčlení zvolené slová na slabiky.</w:t>
            </w:r>
          </w:p>
        </w:tc>
        <w:tc>
          <w:tcPr>
            <w:tcW w:w="1276" w:type="dxa"/>
          </w:tcPr>
          <w:p w:rsidR="00511A28" w:rsidRDefault="00511A28"/>
        </w:tc>
        <w:tc>
          <w:tcPr>
            <w:tcW w:w="3827" w:type="dxa"/>
          </w:tcPr>
          <w:p w:rsidR="00511A28" w:rsidRPr="00767011" w:rsidRDefault="00511A28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Učiteľka pri rytmizácii riekaniek a piesní zdôrazňuje rytmickú štruktúru slova na úrovni slabiky.</w:t>
            </w:r>
          </w:p>
        </w:tc>
        <w:tc>
          <w:tcPr>
            <w:tcW w:w="3686" w:type="dxa"/>
            <w:vMerge/>
          </w:tcPr>
          <w:p w:rsidR="00511A28" w:rsidRDefault="00511A28"/>
        </w:tc>
      </w:tr>
      <w:tr w:rsidR="007E541F" w:rsidTr="00CD13FF">
        <w:tc>
          <w:tcPr>
            <w:tcW w:w="5353" w:type="dxa"/>
          </w:tcPr>
          <w:p w:rsidR="007E541F" w:rsidRPr="00767011" w:rsidRDefault="007E541F" w:rsidP="00767011">
            <w:pPr>
              <w:pStyle w:val="Bezriadkovania"/>
              <w:rPr>
                <w:b/>
                <w:sz w:val="20"/>
                <w:szCs w:val="20"/>
              </w:rPr>
            </w:pPr>
            <w:r w:rsidRPr="00C954DC">
              <w:rPr>
                <w:b/>
                <w:sz w:val="20"/>
                <w:szCs w:val="20"/>
              </w:rPr>
              <w:t>Určí počet slabík, z ktorých sa skladá slovo (maximálne trojslabičné).</w:t>
            </w:r>
          </w:p>
        </w:tc>
        <w:tc>
          <w:tcPr>
            <w:tcW w:w="1276" w:type="dxa"/>
            <w:vMerge w:val="restart"/>
          </w:tcPr>
          <w:p w:rsidR="007E541F" w:rsidRDefault="007E541F"/>
        </w:tc>
        <w:tc>
          <w:tcPr>
            <w:tcW w:w="3827" w:type="dxa"/>
            <w:vMerge w:val="restart"/>
          </w:tcPr>
          <w:p w:rsidR="007E541F" w:rsidRDefault="007E541F">
            <w:r w:rsidRPr="00FC5BBC">
              <w:rPr>
                <w:b/>
                <w:sz w:val="20"/>
                <w:szCs w:val="20"/>
              </w:rPr>
              <w:t>Vyčlenenie začiatočnej hlásky slova učiteľka modeluje predĺžením doby výslovnosti začiatočnej hlásky alebo jej opakovaným vyslovením (v závislosti od charakteristiky hlásky). Dbá na to, aby deti postupne dokázali základné analyticko-syntetické činnosti so slovami vykonávať samostatne, bez podpory učiteľky.</w:t>
            </w:r>
          </w:p>
        </w:tc>
        <w:tc>
          <w:tcPr>
            <w:tcW w:w="3686" w:type="dxa"/>
            <w:vMerge/>
          </w:tcPr>
          <w:p w:rsidR="007E541F" w:rsidRDefault="007E541F"/>
        </w:tc>
      </w:tr>
      <w:tr w:rsidR="007E541F" w:rsidTr="00CD13FF">
        <w:tc>
          <w:tcPr>
            <w:tcW w:w="5353" w:type="dxa"/>
          </w:tcPr>
          <w:p w:rsidR="007E541F" w:rsidRDefault="007E541F">
            <w:r w:rsidRPr="00C954DC">
              <w:rPr>
                <w:b/>
                <w:sz w:val="20"/>
                <w:szCs w:val="20"/>
              </w:rPr>
              <w:t>Vyčlení začiatočnú hlásku slova.</w:t>
            </w:r>
          </w:p>
        </w:tc>
        <w:tc>
          <w:tcPr>
            <w:tcW w:w="1276" w:type="dxa"/>
            <w:vMerge/>
          </w:tcPr>
          <w:p w:rsidR="007E541F" w:rsidRDefault="007E541F"/>
        </w:tc>
        <w:tc>
          <w:tcPr>
            <w:tcW w:w="3827" w:type="dxa"/>
            <w:vMerge/>
          </w:tcPr>
          <w:p w:rsidR="007E541F" w:rsidRDefault="007E541F"/>
        </w:tc>
        <w:tc>
          <w:tcPr>
            <w:tcW w:w="3686" w:type="dxa"/>
            <w:vMerge/>
          </w:tcPr>
          <w:p w:rsidR="007E541F" w:rsidRDefault="007E541F"/>
        </w:tc>
      </w:tr>
      <w:tr w:rsidR="007E541F" w:rsidTr="002C699D">
        <w:tc>
          <w:tcPr>
            <w:tcW w:w="14142" w:type="dxa"/>
            <w:gridSpan w:val="4"/>
            <w:shd w:val="clear" w:color="auto" w:fill="CCFFCC"/>
          </w:tcPr>
          <w:p w:rsidR="007E541F" w:rsidRPr="002C699D" w:rsidRDefault="0090795B">
            <w:pPr>
              <w:rPr>
                <w:sz w:val="32"/>
                <w:szCs w:val="32"/>
              </w:rPr>
            </w:pPr>
            <w:r w:rsidRPr="002C699D">
              <w:rPr>
                <w:b/>
                <w:color w:val="FF0000"/>
                <w:sz w:val="32"/>
                <w:szCs w:val="32"/>
              </w:rPr>
              <w:lastRenderedPageBreak/>
              <w:t>2.2.3 GRAFOMOTORICKÉ PREDPOKLADY PÍSANIA</w:t>
            </w:r>
          </w:p>
        </w:tc>
      </w:tr>
      <w:tr w:rsidR="007E541F" w:rsidTr="00CD13FF">
        <w:tc>
          <w:tcPr>
            <w:tcW w:w="5353" w:type="dxa"/>
          </w:tcPr>
          <w:p w:rsidR="007E541F" w:rsidRPr="007E541F" w:rsidRDefault="007E541F" w:rsidP="007E541F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Kreslí grafomotorické prvky vyžadujúce pohyby dlane a prstov (horný a dolný oblúk, lomená línia, vlnovka, ležatá a stojatá osmička).</w:t>
            </w:r>
          </w:p>
        </w:tc>
        <w:tc>
          <w:tcPr>
            <w:tcW w:w="1276" w:type="dxa"/>
          </w:tcPr>
          <w:p w:rsidR="007E541F" w:rsidRDefault="007E541F"/>
        </w:tc>
        <w:tc>
          <w:tcPr>
            <w:tcW w:w="3827" w:type="dxa"/>
            <w:vMerge w:val="restart"/>
          </w:tcPr>
          <w:p w:rsidR="007E541F" w:rsidRPr="00FC5BBC" w:rsidRDefault="007E541F" w:rsidP="007E541F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Rozvíjanie tejto oblasti sa deje dominantne vo vzdelávacej oblasti Umenie a kultúra (oblasť výtvarných aktivít) a Človek a svet práce. Prostredníctvom cielených výtvarných a pracovných aktivít na voľnej ploche si dieťa rozvíja vizuálno-motorickú koordináciu pohybu ruky, zápästia a prstov pri jej cielenom pohybe. Pri využívaní kresliacich potrieb sa dieťa učí regulovať tlak ruky na podložku.</w:t>
            </w:r>
          </w:p>
          <w:p w:rsidR="007E541F" w:rsidRDefault="007E541F" w:rsidP="007E541F">
            <w:r w:rsidRPr="00FC5BBC">
              <w:rPr>
                <w:b/>
                <w:sz w:val="20"/>
                <w:szCs w:val="20"/>
              </w:rPr>
              <w:t>Špecificky si dieťa rozvíja jemnú motoriku prostredníctvom pracovných listov, v ktorých si osvojuje zvládnutie jednoduchých grafomotorických prvkov).</w:t>
            </w:r>
          </w:p>
        </w:tc>
        <w:tc>
          <w:tcPr>
            <w:tcW w:w="3686" w:type="dxa"/>
            <w:vMerge w:val="restart"/>
          </w:tcPr>
          <w:p w:rsidR="007E541F" w:rsidRPr="00FC5BBC" w:rsidRDefault="007E541F" w:rsidP="007E541F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Ako narába s kresliacou potrebou pri jej použití? Dokáže koordinovať pohyb kresliacej potreby po papieri na základe predlohy? Dokáže napodobniť intenzitu, dĺžku a tvar línie?</w:t>
            </w:r>
          </w:p>
          <w:p w:rsidR="007E541F" w:rsidRPr="00FC5BBC" w:rsidRDefault="007E541F" w:rsidP="007E541F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Aké typy grafomotorických prvkov mu robia problémy?</w:t>
            </w:r>
          </w:p>
          <w:p w:rsidR="007E541F" w:rsidRDefault="007E541F" w:rsidP="007E541F">
            <w:r w:rsidRPr="00FC5BBC">
              <w:rPr>
                <w:b/>
                <w:sz w:val="20"/>
                <w:szCs w:val="20"/>
              </w:rPr>
              <w:t>Napodobňuje grafickú stránku písomného prejavu dospelých, aj keď ešte nepozná písmená písanej abecedy?</w:t>
            </w:r>
          </w:p>
        </w:tc>
      </w:tr>
      <w:tr w:rsidR="007E541F" w:rsidTr="00CD13FF">
        <w:tc>
          <w:tcPr>
            <w:tcW w:w="5353" w:type="dxa"/>
          </w:tcPr>
          <w:p w:rsidR="007E541F" w:rsidRPr="007E541F" w:rsidRDefault="007E541F" w:rsidP="007E541F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Kreslí grafomotorické prvky vyžadujúce pohyb zápästia zápästia (vertikálne línie, horizontálnej línie, krivky, slučky).</w:t>
            </w:r>
          </w:p>
        </w:tc>
        <w:tc>
          <w:tcPr>
            <w:tcW w:w="1276" w:type="dxa"/>
          </w:tcPr>
          <w:p w:rsidR="007E541F" w:rsidRDefault="007E541F"/>
        </w:tc>
        <w:tc>
          <w:tcPr>
            <w:tcW w:w="3827" w:type="dxa"/>
            <w:vMerge/>
          </w:tcPr>
          <w:p w:rsidR="007E541F" w:rsidRDefault="007E541F"/>
        </w:tc>
        <w:tc>
          <w:tcPr>
            <w:tcW w:w="3686" w:type="dxa"/>
            <w:vMerge/>
          </w:tcPr>
          <w:p w:rsidR="007E541F" w:rsidRDefault="007E541F"/>
        </w:tc>
      </w:tr>
      <w:tr w:rsidR="007E541F" w:rsidTr="00CD13FF">
        <w:tc>
          <w:tcPr>
            <w:tcW w:w="5353" w:type="dxa"/>
          </w:tcPr>
          <w:p w:rsidR="007E541F" w:rsidRPr="007E541F" w:rsidRDefault="007E541F" w:rsidP="007E541F">
            <w:pPr>
              <w:pStyle w:val="Bezriadkovania"/>
              <w:rPr>
                <w:b/>
                <w:sz w:val="20"/>
                <w:szCs w:val="20"/>
              </w:rPr>
            </w:pPr>
            <w:r w:rsidRPr="00FC5BBC">
              <w:rPr>
                <w:b/>
                <w:sz w:val="20"/>
                <w:szCs w:val="20"/>
              </w:rPr>
              <w:t>Pri kreslení a grafomotorických činnostiach sedí vzpriamene, vzdialenosť očí od podložky je primeraná.</w:t>
            </w:r>
          </w:p>
        </w:tc>
        <w:tc>
          <w:tcPr>
            <w:tcW w:w="1276" w:type="dxa"/>
          </w:tcPr>
          <w:p w:rsidR="007E541F" w:rsidRDefault="007E541F"/>
        </w:tc>
        <w:tc>
          <w:tcPr>
            <w:tcW w:w="3827" w:type="dxa"/>
            <w:vMerge/>
          </w:tcPr>
          <w:p w:rsidR="007E541F" w:rsidRDefault="007E541F"/>
        </w:tc>
        <w:tc>
          <w:tcPr>
            <w:tcW w:w="3686" w:type="dxa"/>
            <w:vMerge/>
          </w:tcPr>
          <w:p w:rsidR="007E541F" w:rsidRDefault="007E541F"/>
        </w:tc>
      </w:tr>
      <w:tr w:rsidR="007E541F" w:rsidTr="00CD13FF">
        <w:tc>
          <w:tcPr>
            <w:tcW w:w="5353" w:type="dxa"/>
          </w:tcPr>
          <w:p w:rsidR="007E541F" w:rsidRDefault="007E541F">
            <w:r w:rsidRPr="00FC5BBC">
              <w:rPr>
                <w:b/>
                <w:sz w:val="20"/>
                <w:szCs w:val="20"/>
              </w:rPr>
              <w:t>Úchop a tlak ceruzky zodpovedá norme.</w:t>
            </w:r>
          </w:p>
        </w:tc>
        <w:tc>
          <w:tcPr>
            <w:tcW w:w="1276" w:type="dxa"/>
          </w:tcPr>
          <w:p w:rsidR="007E541F" w:rsidRDefault="007E541F"/>
        </w:tc>
        <w:tc>
          <w:tcPr>
            <w:tcW w:w="3827" w:type="dxa"/>
            <w:vMerge/>
          </w:tcPr>
          <w:p w:rsidR="007E541F" w:rsidRDefault="007E541F"/>
        </w:tc>
        <w:tc>
          <w:tcPr>
            <w:tcW w:w="3686" w:type="dxa"/>
            <w:vMerge/>
          </w:tcPr>
          <w:p w:rsidR="007E541F" w:rsidRDefault="007E541F"/>
        </w:tc>
      </w:tr>
    </w:tbl>
    <w:p w:rsidR="00090FF7" w:rsidRDefault="00090FF7"/>
    <w:sectPr w:rsidR="00090FF7" w:rsidSect="00CD1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FF"/>
    <w:rsid w:val="00090FF7"/>
    <w:rsid w:val="002C2260"/>
    <w:rsid w:val="002C699D"/>
    <w:rsid w:val="00374B4B"/>
    <w:rsid w:val="003D391F"/>
    <w:rsid w:val="003F19B9"/>
    <w:rsid w:val="004F2876"/>
    <w:rsid w:val="00511A28"/>
    <w:rsid w:val="0063587C"/>
    <w:rsid w:val="00767011"/>
    <w:rsid w:val="007E541F"/>
    <w:rsid w:val="007F164D"/>
    <w:rsid w:val="0090795B"/>
    <w:rsid w:val="009575DF"/>
    <w:rsid w:val="00CD13FF"/>
    <w:rsid w:val="00E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13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D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13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D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2015-03-26T04:49:00Z</dcterms:created>
  <dcterms:modified xsi:type="dcterms:W3CDTF">2015-04-17T21:19:00Z</dcterms:modified>
</cp:coreProperties>
</file>